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009" w:rsidRPr="00706009" w:rsidRDefault="00706009" w:rsidP="00706009">
      <w:pPr>
        <w:bidi/>
        <w:spacing w:after="0" w:line="360" w:lineRule="auto"/>
        <w:ind w:firstLine="720"/>
        <w:jc w:val="both"/>
        <w:rPr>
          <w:rFonts w:ascii="Calibri" w:eastAsia="Times New Roman" w:hAnsi="Calibri" w:cs="Arial"/>
          <w:sz w:val="36"/>
          <w:szCs w:val="36"/>
          <w:rtl/>
        </w:rPr>
      </w:pPr>
    </w:p>
    <w:p w:rsidR="00706009" w:rsidRPr="00D62B5D" w:rsidRDefault="00706009" w:rsidP="00706009">
      <w:pPr>
        <w:bidi/>
        <w:rPr>
          <w:rFonts w:asciiTheme="minorBidi" w:hAnsiTheme="minorBidi" w:cs="Traditional Arabic"/>
          <w:b/>
          <w:bCs/>
          <w:sz w:val="48"/>
          <w:szCs w:val="48"/>
          <w:rtl/>
          <w:lang w:bidi="ar-SY"/>
        </w:rPr>
      </w:pPr>
      <w:r w:rsidRPr="00093218">
        <w:rPr>
          <w:rFonts w:asciiTheme="minorBidi" w:hAnsiTheme="minorBidi" w:cs="Traditional Arabic"/>
          <w:b/>
          <w:bCs/>
          <w:noProof/>
          <w:sz w:val="48"/>
          <w:szCs w:val="48"/>
          <w:rtl/>
        </w:rPr>
        <w:drawing>
          <wp:anchor distT="0" distB="22987" distL="114300" distR="145288" simplePos="0" relativeHeight="251659264" behindDoc="0" locked="0" layoutInCell="1" allowOverlap="1">
            <wp:simplePos x="0" y="0"/>
            <wp:positionH relativeFrom="margin">
              <wp:posOffset>2266232</wp:posOffset>
            </wp:positionH>
            <wp:positionV relativeFrom="paragraph">
              <wp:posOffset>-793630</wp:posOffset>
            </wp:positionV>
            <wp:extent cx="1128263" cy="871268"/>
            <wp:effectExtent l="19050" t="0" r="0" b="0"/>
            <wp:wrapNone/>
            <wp:docPr id="1" name="صورة 1"/>
            <wp:cNvGraphicFramePr/>
            <a:graphic xmlns:a="http://schemas.openxmlformats.org/drawingml/2006/main">
              <a:graphicData uri="http://schemas.openxmlformats.org/drawingml/2006/picture">
                <pic:pic xmlns:pic="http://schemas.openxmlformats.org/drawingml/2006/picture">
                  <pic:nvPicPr>
                    <pic:cNvPr id="0" name="Picture 1" descr="Bism"/>
                    <pic:cNvPicPr>
                      <a:picLocks noChangeAspect="1" noChangeArrowheads="1"/>
                    </pic:cNvPicPr>
                  </pic:nvPicPr>
                  <pic:blipFill>
                    <a:blip r:embed="rId7" cstate="print">
                      <a:duotone>
                        <a:schemeClr val="accent1">
                          <a:shade val="45000"/>
                          <a:satMod val="135000"/>
                        </a:schemeClr>
                        <a:prstClr val="white"/>
                      </a:duotone>
                    </a:blip>
                    <a:srcRect/>
                    <a:stretch>
                      <a:fillRect/>
                    </a:stretch>
                  </pic:blipFill>
                  <pic:spPr bwMode="auto">
                    <a:xfrm>
                      <a:off x="0" y="0"/>
                      <a:ext cx="1128263" cy="871268"/>
                    </a:xfrm>
                    <a:prstGeom prst="rect">
                      <a:avLst/>
                    </a:prstGeom>
                    <a:noFill/>
                    <a:ln w="9525">
                      <a:noFill/>
                      <a:miter lim="800000"/>
                      <a:headEnd/>
                      <a:tailEnd/>
                    </a:ln>
                  </pic:spPr>
                </pic:pic>
              </a:graphicData>
            </a:graphic>
          </wp:anchor>
        </w:drawing>
      </w:r>
      <w:r w:rsidRPr="00093218">
        <w:rPr>
          <w:rFonts w:asciiTheme="minorBidi" w:hAnsiTheme="minorBidi" w:cs="Traditional Arabic"/>
          <w:b/>
          <w:bCs/>
          <w:sz w:val="40"/>
          <w:szCs w:val="40"/>
          <w:rtl/>
          <w:lang w:bidi="ar-SY"/>
        </w:rPr>
        <w:t>التاريخ:</w:t>
      </w:r>
      <w:r>
        <w:rPr>
          <w:rFonts w:asciiTheme="minorBidi" w:hAnsiTheme="minorBidi" w:cs="Traditional Arabic" w:hint="cs"/>
          <w:b/>
          <w:bCs/>
          <w:sz w:val="40"/>
          <w:szCs w:val="40"/>
          <w:rtl/>
          <w:lang w:bidi="ar-SY"/>
        </w:rPr>
        <w:t>08</w:t>
      </w:r>
      <w:r w:rsidRPr="00093218">
        <w:rPr>
          <w:rFonts w:asciiTheme="minorBidi" w:hAnsiTheme="minorBidi" w:cs="Traditional Arabic"/>
          <w:b/>
          <w:bCs/>
          <w:sz w:val="40"/>
          <w:szCs w:val="40"/>
          <w:rtl/>
          <w:lang w:bidi="ar-SY"/>
        </w:rPr>
        <w:t>/</w:t>
      </w:r>
      <w:r>
        <w:rPr>
          <w:rFonts w:asciiTheme="minorBidi" w:hAnsiTheme="minorBidi" w:cs="Traditional Arabic" w:hint="cs"/>
          <w:b/>
          <w:bCs/>
          <w:sz w:val="40"/>
          <w:szCs w:val="40"/>
          <w:rtl/>
          <w:lang w:bidi="ar-SY"/>
        </w:rPr>
        <w:t>10</w:t>
      </w:r>
      <w:r w:rsidRPr="00093218">
        <w:rPr>
          <w:rFonts w:asciiTheme="minorBidi" w:hAnsiTheme="minorBidi" w:cs="Traditional Arabic"/>
          <w:b/>
          <w:bCs/>
          <w:sz w:val="40"/>
          <w:szCs w:val="40"/>
          <w:rtl/>
          <w:lang w:bidi="ar-SY"/>
        </w:rPr>
        <w:t>/2010</w:t>
      </w:r>
      <w:r w:rsidRPr="00093218">
        <w:rPr>
          <w:rFonts w:asciiTheme="minorBidi" w:hAnsiTheme="minorBidi" w:cs="Traditional Arabic"/>
          <w:b/>
          <w:bCs/>
          <w:sz w:val="40"/>
          <w:szCs w:val="40"/>
          <w:rtl/>
          <w:lang w:bidi="ar-SY"/>
        </w:rPr>
        <w:tab/>
        <w:t xml:space="preserve">   </w:t>
      </w:r>
      <w:r>
        <w:rPr>
          <w:rFonts w:asciiTheme="minorBidi" w:hAnsiTheme="minorBidi" w:cs="Traditional Arabic" w:hint="cs"/>
          <w:b/>
          <w:bCs/>
          <w:sz w:val="40"/>
          <w:szCs w:val="40"/>
          <w:rtl/>
          <w:lang w:bidi="ar-SY"/>
        </w:rPr>
        <w:t xml:space="preserve">               </w:t>
      </w:r>
      <w:r w:rsidRPr="00093218">
        <w:rPr>
          <w:rFonts w:asciiTheme="minorBidi" w:hAnsiTheme="minorBidi" w:cs="Traditional Arabic"/>
          <w:b/>
          <w:bCs/>
          <w:sz w:val="40"/>
          <w:szCs w:val="40"/>
          <w:rtl/>
          <w:lang w:bidi="ar-SY"/>
        </w:rPr>
        <w:t xml:space="preserve"> الشيخ الطبيب محمد خير الش</w:t>
      </w:r>
      <w:r>
        <w:rPr>
          <w:rFonts w:asciiTheme="minorBidi" w:hAnsiTheme="minorBidi" w:cs="Traditional Arabic" w:hint="cs"/>
          <w:b/>
          <w:bCs/>
          <w:sz w:val="40"/>
          <w:szCs w:val="40"/>
          <w:rtl/>
          <w:lang w:bidi="ar-SY"/>
        </w:rPr>
        <w:t>َّ</w:t>
      </w:r>
      <w:r w:rsidRPr="00093218">
        <w:rPr>
          <w:rFonts w:asciiTheme="minorBidi" w:hAnsiTheme="minorBidi" w:cs="Traditional Arabic"/>
          <w:b/>
          <w:bCs/>
          <w:sz w:val="40"/>
          <w:szCs w:val="40"/>
          <w:rtl/>
          <w:lang w:bidi="ar-SY"/>
        </w:rPr>
        <w:t>ع</w:t>
      </w:r>
      <w:r>
        <w:rPr>
          <w:rFonts w:asciiTheme="minorBidi" w:hAnsiTheme="minorBidi" w:cs="Traditional Arabic" w:hint="cs"/>
          <w:b/>
          <w:bCs/>
          <w:sz w:val="40"/>
          <w:szCs w:val="40"/>
          <w:rtl/>
          <w:lang w:bidi="ar-SY"/>
        </w:rPr>
        <w:t>َّ</w:t>
      </w:r>
      <w:r w:rsidRPr="00093218">
        <w:rPr>
          <w:rFonts w:asciiTheme="minorBidi" w:hAnsiTheme="minorBidi" w:cs="Traditional Arabic"/>
          <w:b/>
          <w:bCs/>
          <w:sz w:val="40"/>
          <w:szCs w:val="40"/>
          <w:rtl/>
          <w:lang w:bidi="ar-SY"/>
        </w:rPr>
        <w:t>ال</w:t>
      </w:r>
    </w:p>
    <w:p w:rsidR="00706009" w:rsidRPr="00093218" w:rsidRDefault="00706009" w:rsidP="00706009">
      <w:pPr>
        <w:bidi/>
        <w:jc w:val="center"/>
        <w:rPr>
          <w:rFonts w:asciiTheme="minorBidi" w:hAnsiTheme="minorBidi" w:cs="Traditional Arabic"/>
          <w:b/>
          <w:bCs/>
          <w:color w:val="006600"/>
          <w:sz w:val="42"/>
          <w:szCs w:val="42"/>
          <w:rtl/>
          <w:lang w:bidi="ar-SY"/>
        </w:rPr>
      </w:pPr>
      <w:r w:rsidRPr="00093218">
        <w:rPr>
          <w:rFonts w:asciiTheme="minorBidi" w:hAnsiTheme="minorBidi" w:cs="Traditional Arabic" w:hint="cs"/>
          <w:b/>
          <w:bCs/>
          <w:color w:val="006600"/>
          <w:sz w:val="42"/>
          <w:szCs w:val="42"/>
          <w:rtl/>
          <w:lang w:bidi="ar-SY"/>
        </w:rPr>
        <w:t>سلسة الأولويات</w:t>
      </w:r>
      <w:r w:rsidRPr="00093218">
        <w:rPr>
          <w:rFonts w:asciiTheme="minorBidi" w:hAnsiTheme="minorBidi" w:cs="Traditional Arabic"/>
          <w:b/>
          <w:bCs/>
          <w:color w:val="006600"/>
          <w:sz w:val="42"/>
          <w:szCs w:val="42"/>
          <w:rtl/>
          <w:lang w:bidi="ar-SY"/>
        </w:rPr>
        <w:t xml:space="preserve"> </w:t>
      </w:r>
    </w:p>
    <w:p w:rsidR="00706009" w:rsidRPr="00093218" w:rsidRDefault="00706009" w:rsidP="00706009">
      <w:pPr>
        <w:bidi/>
        <w:jc w:val="center"/>
        <w:rPr>
          <w:rFonts w:asciiTheme="minorBidi" w:hAnsiTheme="minorBidi" w:cs="Traditional Arabic"/>
          <w:b/>
          <w:bCs/>
          <w:color w:val="FF0000"/>
          <w:sz w:val="42"/>
          <w:szCs w:val="42"/>
          <w:rtl/>
          <w:lang w:bidi="ar-SY"/>
        </w:rPr>
      </w:pPr>
      <w:r>
        <w:rPr>
          <w:rFonts w:asciiTheme="minorBidi" w:hAnsiTheme="minorBidi" w:cs="Traditional Arabic" w:hint="cs"/>
          <w:b/>
          <w:bCs/>
          <w:color w:val="FF0000"/>
          <w:sz w:val="42"/>
          <w:szCs w:val="42"/>
          <w:rtl/>
          <w:lang w:bidi="ar-SY"/>
        </w:rPr>
        <w:t>(</w:t>
      </w:r>
      <w:r w:rsidRPr="00706009">
        <w:rPr>
          <w:rFonts w:asciiTheme="minorBidi" w:hAnsiTheme="minorBidi" w:cs="Traditional Arabic" w:hint="cs"/>
          <w:b/>
          <w:bCs/>
          <w:color w:val="FF0000"/>
          <w:sz w:val="36"/>
          <w:szCs w:val="36"/>
          <w:rtl/>
          <w:lang w:bidi="ar-SY"/>
        </w:rPr>
        <w:t>أولوية التَّخفيف والتَّيسير على التَّشدد والتَّعسير</w:t>
      </w:r>
      <w:r w:rsidR="009F635A">
        <w:rPr>
          <w:rFonts w:asciiTheme="minorBidi" w:hAnsiTheme="minorBidi" w:cs="Traditional Arabic" w:hint="cs"/>
          <w:b/>
          <w:bCs/>
          <w:color w:val="FF0000"/>
          <w:sz w:val="36"/>
          <w:szCs w:val="36"/>
          <w:rtl/>
          <w:lang w:bidi="ar-SY"/>
        </w:rPr>
        <w:t xml:space="preserve"> و أولوية الكيف على الكم</w:t>
      </w:r>
      <w:r>
        <w:rPr>
          <w:rFonts w:asciiTheme="minorBidi" w:hAnsiTheme="minorBidi" w:cs="Traditional Arabic" w:hint="cs"/>
          <w:b/>
          <w:bCs/>
          <w:color w:val="FF0000"/>
          <w:sz w:val="42"/>
          <w:szCs w:val="42"/>
          <w:rtl/>
          <w:lang w:bidi="ar-SY"/>
        </w:rPr>
        <w:t>)</w:t>
      </w:r>
    </w:p>
    <w:p w:rsidR="00706009" w:rsidRPr="00B50722" w:rsidRDefault="00706009" w:rsidP="00706009">
      <w:pPr>
        <w:bidi/>
        <w:spacing w:after="0" w:line="360" w:lineRule="auto"/>
        <w:ind w:firstLine="720"/>
        <w:jc w:val="both"/>
        <w:rPr>
          <w:rFonts w:asciiTheme="minorBidi" w:hAnsiTheme="minorBidi" w:cs="Traditional Arabic"/>
          <w:sz w:val="36"/>
          <w:szCs w:val="36"/>
          <w:rtl/>
          <w:lang w:bidi="ar-SY"/>
        </w:rPr>
      </w:pPr>
      <w:r w:rsidRPr="00B50722">
        <w:rPr>
          <w:rFonts w:asciiTheme="minorBidi" w:hAnsiTheme="minorBidi" w:cs="Traditional Arabic"/>
          <w:sz w:val="36"/>
          <w:szCs w:val="36"/>
          <w:rtl/>
          <w:lang w:bidi="ar-SY"/>
        </w:rPr>
        <w:t>الحمد لله، الحمد لله ثم الحمد لله، الحمد لله نحمده ونستعينه ونستهديه ونستغفره ونعوذ بالله من شرور أنفسنا ومن سيئات أعمالنا</w:t>
      </w:r>
      <w:r>
        <w:rPr>
          <w:rFonts w:asciiTheme="minorBidi" w:hAnsiTheme="minorBidi" w:cs="Traditional Arabic" w:hint="cs"/>
          <w:sz w:val="36"/>
          <w:szCs w:val="36"/>
          <w:rtl/>
          <w:lang w:bidi="ar-SY"/>
        </w:rPr>
        <w:t>،</w:t>
      </w:r>
      <w:r w:rsidRPr="00B50722">
        <w:rPr>
          <w:rFonts w:asciiTheme="minorBidi" w:hAnsiTheme="minorBidi" w:cs="Traditional Arabic"/>
          <w:sz w:val="36"/>
          <w:szCs w:val="36"/>
          <w:rtl/>
          <w:lang w:bidi="ar-SY"/>
        </w:rPr>
        <w:t xml:space="preserve"> من يهد</w:t>
      </w:r>
      <w:r>
        <w:rPr>
          <w:rFonts w:asciiTheme="minorBidi" w:hAnsiTheme="minorBidi" w:cs="Traditional Arabic" w:hint="cs"/>
          <w:sz w:val="36"/>
          <w:szCs w:val="36"/>
          <w:rtl/>
          <w:lang w:bidi="ar-SY"/>
        </w:rPr>
        <w:t>ه</w:t>
      </w:r>
      <w:r w:rsidRPr="00B50722">
        <w:rPr>
          <w:rFonts w:asciiTheme="minorBidi" w:hAnsiTheme="minorBidi" w:cs="Traditional Arabic"/>
          <w:sz w:val="36"/>
          <w:szCs w:val="36"/>
          <w:rtl/>
          <w:lang w:bidi="ar-SY"/>
        </w:rPr>
        <w:t xml:space="preserve"> الله فهو المهتد ومن يضلل فلن تجد له وليا مرشدا</w:t>
      </w:r>
      <w:r w:rsidRPr="00B50722">
        <w:rPr>
          <w:rFonts w:asciiTheme="minorBidi" w:hAnsiTheme="minorBidi" w:cs="Traditional Arabic" w:hint="cs"/>
          <w:sz w:val="36"/>
          <w:szCs w:val="36"/>
          <w:rtl/>
          <w:lang w:bidi="ar-SY"/>
        </w:rPr>
        <w:t xml:space="preserve">، </w:t>
      </w:r>
      <w:r w:rsidRPr="00B50722">
        <w:rPr>
          <w:rFonts w:asciiTheme="minorBidi" w:hAnsiTheme="minorBidi" w:cs="Traditional Arabic"/>
          <w:sz w:val="36"/>
          <w:szCs w:val="36"/>
          <w:rtl/>
          <w:lang w:bidi="ar-SY"/>
        </w:rPr>
        <w:t>وأشهد إن لا إله إلا الله وحده لا شريك له وأشهد أن نبينا محمدا عبده ورسوله</w:t>
      </w:r>
      <w:r>
        <w:rPr>
          <w:rFonts w:asciiTheme="minorBidi" w:hAnsiTheme="minorBidi" w:cs="Traditional Arabic" w:hint="cs"/>
          <w:sz w:val="36"/>
          <w:szCs w:val="36"/>
          <w:rtl/>
          <w:lang w:bidi="ar-SY"/>
        </w:rPr>
        <w:t>،</w:t>
      </w:r>
      <w:r w:rsidRPr="00B50722">
        <w:rPr>
          <w:rFonts w:asciiTheme="minorBidi" w:hAnsiTheme="minorBidi" w:cs="Traditional Arabic"/>
          <w:sz w:val="36"/>
          <w:szCs w:val="36"/>
          <w:rtl/>
          <w:lang w:bidi="ar-SY"/>
        </w:rPr>
        <w:t xml:space="preserve"> خير نبي اجتباه وهدى ورحمة للعالمين أرسله.أرسله ربنا بالهدى ودين الحق ليظهره على الدين كله ولو كره الكافرون ولو كره المشركون ولو كره من كره.</w:t>
      </w:r>
    </w:p>
    <w:p w:rsidR="00706009" w:rsidRDefault="00706009" w:rsidP="00706009">
      <w:pPr>
        <w:bidi/>
        <w:spacing w:after="0" w:line="360" w:lineRule="auto"/>
        <w:ind w:firstLine="720"/>
        <w:jc w:val="both"/>
        <w:rPr>
          <w:rFonts w:asciiTheme="minorBidi" w:hAnsiTheme="minorBidi" w:cs="Traditional Arabic"/>
          <w:sz w:val="36"/>
          <w:szCs w:val="36"/>
          <w:rtl/>
          <w:lang w:bidi="ar-SY"/>
        </w:rPr>
      </w:pPr>
      <w:r w:rsidRPr="00B50722">
        <w:rPr>
          <w:rFonts w:asciiTheme="minorBidi" w:hAnsiTheme="minorBidi" w:cs="Traditional Arabic"/>
          <w:sz w:val="36"/>
          <w:szCs w:val="36"/>
          <w:rtl/>
          <w:lang w:bidi="ar-SY"/>
        </w:rPr>
        <w:t>اللهم صل على نبينا محمد وعلى آله وصحبه وسلم، أما بعد:</w:t>
      </w:r>
    </w:p>
    <w:p w:rsidR="00706009" w:rsidRDefault="00706009" w:rsidP="00706009">
      <w:pPr>
        <w:bidi/>
        <w:spacing w:after="0" w:line="360" w:lineRule="auto"/>
        <w:ind w:firstLine="720"/>
        <w:jc w:val="both"/>
        <w:rPr>
          <w:rFonts w:asciiTheme="minorBidi" w:hAnsiTheme="minorBidi" w:cs="Traditional Arabic"/>
          <w:sz w:val="36"/>
          <w:szCs w:val="36"/>
          <w:rtl/>
          <w:lang w:bidi="ar-SY"/>
        </w:rPr>
      </w:pPr>
      <w:r w:rsidRPr="00002A93">
        <w:rPr>
          <w:rFonts w:asciiTheme="minorBidi" w:hAnsiTheme="minorBidi" w:cs="Traditional Arabic"/>
          <w:sz w:val="36"/>
          <w:szCs w:val="36"/>
          <w:rtl/>
          <w:lang w:bidi="ar-SY"/>
        </w:rPr>
        <w:t xml:space="preserve">فيا عباد الله أوصيكم ونفسي بتقوى الله تعالى </w:t>
      </w:r>
      <w:r>
        <w:rPr>
          <w:rFonts w:asciiTheme="minorBidi" w:hAnsiTheme="minorBidi" w:cs="Traditional Arabic" w:hint="cs"/>
          <w:sz w:val="36"/>
          <w:szCs w:val="36"/>
          <w:rtl/>
          <w:lang w:bidi="ar-SY"/>
        </w:rPr>
        <w:t>وأذكركم وإياي بطاعة الله فإنه لا نجاة للعبد في الآخرة إلا بطاعة الله تعالى في الدنيا وبرحمة الله فقدموا لأنفسكم..</w:t>
      </w:r>
      <w:r w:rsidRPr="00B50722">
        <w:rPr>
          <w:rFonts w:asciiTheme="minorBidi" w:hAnsiTheme="minorBidi" w:cs="Traditional Arabic" w:hint="cs"/>
          <w:sz w:val="36"/>
          <w:szCs w:val="36"/>
          <w:rtl/>
          <w:lang w:bidi="ar-SY"/>
        </w:rPr>
        <w:t>إنه من يعمل مثقال ذرة خيرا يره ومني عمل مثقال ذرة شرا يره</w:t>
      </w:r>
      <w:r>
        <w:rPr>
          <w:rFonts w:asciiTheme="minorBidi" w:hAnsiTheme="minorBidi" w:cs="Traditional Arabic" w:hint="cs"/>
          <w:sz w:val="36"/>
          <w:szCs w:val="36"/>
          <w:rtl/>
          <w:lang w:bidi="ar-SY"/>
        </w:rPr>
        <w:t>.</w:t>
      </w:r>
    </w:p>
    <w:p w:rsidR="00706009" w:rsidRPr="00706009" w:rsidRDefault="00706009" w:rsidP="00706009">
      <w:pPr>
        <w:bidi/>
        <w:spacing w:after="0" w:line="360" w:lineRule="auto"/>
        <w:jc w:val="both"/>
        <w:rPr>
          <w:rFonts w:asciiTheme="minorBidi" w:hAnsiTheme="minorBidi" w:cs="Traditional Arabic"/>
          <w:sz w:val="36"/>
          <w:szCs w:val="36"/>
          <w:rtl/>
          <w:lang w:bidi="ar-SY"/>
        </w:rPr>
      </w:pPr>
      <w:r>
        <w:rPr>
          <w:rFonts w:asciiTheme="minorBidi" w:hAnsiTheme="minorBidi" w:cs="Traditional Arabic" w:hint="cs"/>
          <w:sz w:val="36"/>
          <w:szCs w:val="36"/>
          <w:rtl/>
          <w:lang w:bidi="ar-SY"/>
        </w:rPr>
        <w:t xml:space="preserve">ثم أستفتح بالذي هو خير، يقول الله تعالى في محكم التنزيل: </w:t>
      </w:r>
      <w:r w:rsidRPr="00D62B5D">
        <w:rPr>
          <w:rStyle w:val="a7"/>
          <w:rFonts w:hint="cs"/>
          <w:color w:val="FF0000"/>
          <w:sz w:val="36"/>
          <w:szCs w:val="36"/>
          <w:rtl/>
        </w:rPr>
        <w:t>{</w:t>
      </w:r>
      <w:r w:rsidRPr="00D62B5D">
        <w:rPr>
          <w:rStyle w:val="a7"/>
          <w:rFonts w:hint="eastAsia"/>
          <w:color w:val="008000"/>
          <w:sz w:val="36"/>
          <w:szCs w:val="36"/>
          <w:rtl/>
          <w:lang w:bidi="ar-SY"/>
        </w:rPr>
        <w:t>وَالسَّمَاءَ</w:t>
      </w:r>
      <w:r w:rsidRPr="00D62B5D">
        <w:rPr>
          <w:rStyle w:val="a7"/>
          <w:color w:val="008000"/>
          <w:sz w:val="36"/>
          <w:szCs w:val="36"/>
          <w:rtl/>
          <w:lang w:bidi="ar-SY"/>
        </w:rPr>
        <w:t xml:space="preserve"> </w:t>
      </w:r>
      <w:r w:rsidRPr="00D62B5D">
        <w:rPr>
          <w:rStyle w:val="a7"/>
          <w:rFonts w:hint="eastAsia"/>
          <w:color w:val="008000"/>
          <w:sz w:val="36"/>
          <w:szCs w:val="36"/>
          <w:rtl/>
          <w:lang w:bidi="ar-SY"/>
        </w:rPr>
        <w:t>رَفَعَهَا</w:t>
      </w:r>
      <w:r w:rsidRPr="00D62B5D">
        <w:rPr>
          <w:rStyle w:val="a7"/>
          <w:color w:val="008000"/>
          <w:sz w:val="36"/>
          <w:szCs w:val="36"/>
          <w:rtl/>
          <w:lang w:bidi="ar-SY"/>
        </w:rPr>
        <w:t xml:space="preserve"> </w:t>
      </w:r>
      <w:r w:rsidRPr="00D62B5D">
        <w:rPr>
          <w:rStyle w:val="a7"/>
          <w:rFonts w:hint="eastAsia"/>
          <w:color w:val="008000"/>
          <w:sz w:val="36"/>
          <w:szCs w:val="36"/>
          <w:rtl/>
          <w:lang w:bidi="ar-SY"/>
        </w:rPr>
        <w:t>وَوَضَعَ</w:t>
      </w:r>
      <w:r w:rsidRPr="00D62B5D">
        <w:rPr>
          <w:rStyle w:val="a7"/>
          <w:color w:val="008000"/>
          <w:sz w:val="36"/>
          <w:szCs w:val="36"/>
          <w:rtl/>
          <w:lang w:bidi="ar-SY"/>
        </w:rPr>
        <w:t xml:space="preserve"> </w:t>
      </w:r>
      <w:r w:rsidRPr="00D62B5D">
        <w:rPr>
          <w:rStyle w:val="a7"/>
          <w:rFonts w:hint="eastAsia"/>
          <w:color w:val="008000"/>
          <w:sz w:val="36"/>
          <w:szCs w:val="36"/>
          <w:rtl/>
          <w:lang w:bidi="ar-SY"/>
        </w:rPr>
        <w:t>الْمِيزَانَ</w:t>
      </w:r>
      <w:r w:rsidRPr="00D62B5D">
        <w:rPr>
          <w:rStyle w:val="a7"/>
          <w:color w:val="008000"/>
          <w:sz w:val="36"/>
          <w:szCs w:val="36"/>
          <w:rtl/>
          <w:lang w:bidi="ar-SY"/>
        </w:rPr>
        <w:t xml:space="preserve"> </w:t>
      </w:r>
      <w:r w:rsidRPr="00D62B5D">
        <w:rPr>
          <w:rStyle w:val="a7"/>
          <w:rFonts w:hint="cs"/>
          <w:color w:val="008000"/>
          <w:sz w:val="36"/>
          <w:szCs w:val="36"/>
          <w:rtl/>
          <w:lang w:bidi="ar-SY"/>
        </w:rPr>
        <w:t>*</w:t>
      </w:r>
      <w:r w:rsidRPr="00D62B5D">
        <w:rPr>
          <w:rStyle w:val="a7"/>
          <w:color w:val="008000"/>
          <w:sz w:val="36"/>
          <w:szCs w:val="36"/>
          <w:rtl/>
          <w:lang w:bidi="ar-SY"/>
        </w:rPr>
        <w:t xml:space="preserve"> </w:t>
      </w:r>
      <w:r w:rsidRPr="00D62B5D">
        <w:rPr>
          <w:rStyle w:val="a7"/>
          <w:rFonts w:hint="eastAsia"/>
          <w:color w:val="008000"/>
          <w:sz w:val="36"/>
          <w:szCs w:val="36"/>
          <w:rtl/>
          <w:lang w:bidi="ar-SY"/>
        </w:rPr>
        <w:t>أَلَّا</w:t>
      </w:r>
      <w:r w:rsidRPr="00D62B5D">
        <w:rPr>
          <w:rStyle w:val="a7"/>
          <w:color w:val="008000"/>
          <w:sz w:val="36"/>
          <w:szCs w:val="36"/>
          <w:rtl/>
          <w:lang w:bidi="ar-SY"/>
        </w:rPr>
        <w:t xml:space="preserve"> </w:t>
      </w:r>
      <w:r w:rsidRPr="00D62B5D">
        <w:rPr>
          <w:rStyle w:val="a7"/>
          <w:rFonts w:hint="eastAsia"/>
          <w:color w:val="008000"/>
          <w:sz w:val="36"/>
          <w:szCs w:val="36"/>
          <w:rtl/>
          <w:lang w:bidi="ar-SY"/>
        </w:rPr>
        <w:t>تَطْغَوْا</w:t>
      </w:r>
      <w:r w:rsidRPr="00D62B5D">
        <w:rPr>
          <w:rStyle w:val="a7"/>
          <w:color w:val="008000"/>
          <w:sz w:val="36"/>
          <w:szCs w:val="36"/>
          <w:rtl/>
          <w:lang w:bidi="ar-SY"/>
        </w:rPr>
        <w:t xml:space="preserve"> </w:t>
      </w:r>
      <w:r w:rsidRPr="00D62B5D">
        <w:rPr>
          <w:rStyle w:val="a7"/>
          <w:rFonts w:hint="eastAsia"/>
          <w:color w:val="008000"/>
          <w:sz w:val="36"/>
          <w:szCs w:val="36"/>
          <w:rtl/>
          <w:lang w:bidi="ar-SY"/>
        </w:rPr>
        <w:t>فِي</w:t>
      </w:r>
      <w:r w:rsidRPr="00D62B5D">
        <w:rPr>
          <w:rStyle w:val="a7"/>
          <w:color w:val="008000"/>
          <w:sz w:val="36"/>
          <w:szCs w:val="36"/>
          <w:rtl/>
          <w:lang w:bidi="ar-SY"/>
        </w:rPr>
        <w:t xml:space="preserve"> </w:t>
      </w:r>
      <w:r w:rsidRPr="00D62B5D">
        <w:rPr>
          <w:rStyle w:val="a7"/>
          <w:rFonts w:hint="eastAsia"/>
          <w:color w:val="008000"/>
          <w:sz w:val="36"/>
          <w:szCs w:val="36"/>
          <w:rtl/>
          <w:lang w:bidi="ar-SY"/>
        </w:rPr>
        <w:t>الْمِيزَانِ</w:t>
      </w:r>
      <w:r w:rsidRPr="00D62B5D">
        <w:rPr>
          <w:rStyle w:val="a7"/>
          <w:color w:val="008000"/>
          <w:sz w:val="36"/>
          <w:szCs w:val="36"/>
          <w:rtl/>
          <w:lang w:bidi="ar-SY"/>
        </w:rPr>
        <w:t xml:space="preserve"> </w:t>
      </w:r>
      <w:r w:rsidRPr="00D62B5D">
        <w:rPr>
          <w:rStyle w:val="a7"/>
          <w:rFonts w:hint="cs"/>
          <w:color w:val="008000"/>
          <w:sz w:val="36"/>
          <w:szCs w:val="36"/>
          <w:rtl/>
          <w:lang w:bidi="ar-SY"/>
        </w:rPr>
        <w:t>*</w:t>
      </w:r>
      <w:r w:rsidRPr="00D62B5D">
        <w:rPr>
          <w:rStyle w:val="a7"/>
          <w:color w:val="008000"/>
          <w:sz w:val="36"/>
          <w:szCs w:val="36"/>
          <w:rtl/>
          <w:lang w:bidi="ar-SY"/>
        </w:rPr>
        <w:t xml:space="preserve"> </w:t>
      </w:r>
      <w:r w:rsidRPr="00D62B5D">
        <w:rPr>
          <w:rStyle w:val="a7"/>
          <w:rFonts w:hint="eastAsia"/>
          <w:color w:val="008000"/>
          <w:sz w:val="36"/>
          <w:szCs w:val="36"/>
          <w:rtl/>
          <w:lang w:bidi="ar-SY"/>
        </w:rPr>
        <w:t>وَأَقِيمُوا</w:t>
      </w:r>
      <w:r w:rsidRPr="00D62B5D">
        <w:rPr>
          <w:rStyle w:val="a7"/>
          <w:color w:val="008000"/>
          <w:sz w:val="36"/>
          <w:szCs w:val="36"/>
          <w:rtl/>
          <w:lang w:bidi="ar-SY"/>
        </w:rPr>
        <w:t xml:space="preserve"> </w:t>
      </w:r>
      <w:r w:rsidRPr="00D62B5D">
        <w:rPr>
          <w:rStyle w:val="a7"/>
          <w:rFonts w:hint="eastAsia"/>
          <w:color w:val="008000"/>
          <w:sz w:val="36"/>
          <w:szCs w:val="36"/>
          <w:rtl/>
          <w:lang w:bidi="ar-SY"/>
        </w:rPr>
        <w:t>الْوَزْنَ</w:t>
      </w:r>
      <w:r w:rsidRPr="00D62B5D">
        <w:rPr>
          <w:rStyle w:val="a7"/>
          <w:color w:val="008000"/>
          <w:sz w:val="36"/>
          <w:szCs w:val="36"/>
          <w:rtl/>
          <w:lang w:bidi="ar-SY"/>
        </w:rPr>
        <w:t xml:space="preserve"> </w:t>
      </w:r>
      <w:r w:rsidRPr="00D62B5D">
        <w:rPr>
          <w:rStyle w:val="a7"/>
          <w:rFonts w:hint="eastAsia"/>
          <w:color w:val="008000"/>
          <w:sz w:val="36"/>
          <w:szCs w:val="36"/>
          <w:rtl/>
          <w:lang w:bidi="ar-SY"/>
        </w:rPr>
        <w:t>بِالْقِسْطِ</w:t>
      </w:r>
      <w:r w:rsidRPr="00D62B5D">
        <w:rPr>
          <w:rStyle w:val="a7"/>
          <w:color w:val="008000"/>
          <w:sz w:val="36"/>
          <w:szCs w:val="36"/>
          <w:rtl/>
          <w:lang w:bidi="ar-SY"/>
        </w:rPr>
        <w:t xml:space="preserve"> </w:t>
      </w:r>
      <w:r w:rsidRPr="00D62B5D">
        <w:rPr>
          <w:rStyle w:val="a7"/>
          <w:rFonts w:hint="eastAsia"/>
          <w:color w:val="008000"/>
          <w:sz w:val="36"/>
          <w:szCs w:val="36"/>
          <w:rtl/>
          <w:lang w:bidi="ar-SY"/>
        </w:rPr>
        <w:t>وَلَا</w:t>
      </w:r>
      <w:r w:rsidRPr="00D62B5D">
        <w:rPr>
          <w:rStyle w:val="a7"/>
          <w:color w:val="008000"/>
          <w:sz w:val="36"/>
          <w:szCs w:val="36"/>
          <w:rtl/>
          <w:lang w:bidi="ar-SY"/>
        </w:rPr>
        <w:t xml:space="preserve"> </w:t>
      </w:r>
      <w:r w:rsidRPr="00D62B5D">
        <w:rPr>
          <w:rStyle w:val="a7"/>
          <w:rFonts w:hint="eastAsia"/>
          <w:color w:val="008000"/>
          <w:sz w:val="36"/>
          <w:szCs w:val="36"/>
          <w:rtl/>
          <w:lang w:bidi="ar-SY"/>
        </w:rPr>
        <w:t>تُخْسِرُوا</w:t>
      </w:r>
      <w:r w:rsidRPr="00D62B5D">
        <w:rPr>
          <w:rStyle w:val="a7"/>
          <w:color w:val="008000"/>
          <w:sz w:val="36"/>
          <w:szCs w:val="36"/>
          <w:rtl/>
          <w:lang w:bidi="ar-SY"/>
        </w:rPr>
        <w:t xml:space="preserve"> </w:t>
      </w:r>
      <w:r w:rsidRPr="00D62B5D">
        <w:rPr>
          <w:rStyle w:val="a7"/>
          <w:rFonts w:hint="eastAsia"/>
          <w:color w:val="008000"/>
          <w:sz w:val="36"/>
          <w:szCs w:val="36"/>
          <w:rtl/>
          <w:lang w:bidi="ar-SY"/>
        </w:rPr>
        <w:t>الْمِيزَانَ</w:t>
      </w:r>
      <w:r w:rsidRPr="00D62B5D">
        <w:rPr>
          <w:rStyle w:val="a7"/>
          <w:rFonts w:hint="cs"/>
          <w:color w:val="FF0000"/>
          <w:sz w:val="36"/>
          <w:szCs w:val="36"/>
          <w:rtl/>
        </w:rPr>
        <w:t>}</w:t>
      </w:r>
      <w:r w:rsidRPr="00637A68">
        <w:rPr>
          <w:rFonts w:ascii="Calibri" w:eastAsia="Times New Roman" w:hAnsi="Calibri" w:cs="Arial"/>
          <w:sz w:val="36"/>
          <w:szCs w:val="36"/>
          <w:rtl/>
          <w:lang w:bidi="ar-SY"/>
        </w:rPr>
        <w:t xml:space="preserve"> </w:t>
      </w:r>
      <w:r w:rsidRPr="00D62B5D">
        <w:rPr>
          <w:rFonts w:asciiTheme="minorBidi" w:hAnsiTheme="minorBidi" w:cs="Traditional Arabic"/>
          <w:sz w:val="36"/>
          <w:szCs w:val="36"/>
          <w:rtl/>
          <w:lang w:bidi="ar-SY"/>
        </w:rPr>
        <w:t>[</w:t>
      </w:r>
      <w:r w:rsidRPr="00D62B5D">
        <w:rPr>
          <w:rFonts w:asciiTheme="minorBidi" w:hAnsiTheme="minorBidi" w:cs="Traditional Arabic" w:hint="eastAsia"/>
          <w:sz w:val="36"/>
          <w:szCs w:val="36"/>
          <w:rtl/>
          <w:lang w:bidi="ar-SY"/>
        </w:rPr>
        <w:t>الر</w:t>
      </w:r>
      <w:r w:rsidRPr="00D62B5D">
        <w:rPr>
          <w:rFonts w:asciiTheme="minorBidi" w:hAnsiTheme="minorBidi" w:cs="Traditional Arabic" w:hint="cs"/>
          <w:sz w:val="36"/>
          <w:szCs w:val="36"/>
          <w:rtl/>
          <w:lang w:bidi="ar-SY"/>
        </w:rPr>
        <w:t>َّ</w:t>
      </w:r>
      <w:r w:rsidRPr="00D62B5D">
        <w:rPr>
          <w:rFonts w:asciiTheme="minorBidi" w:hAnsiTheme="minorBidi" w:cs="Traditional Arabic" w:hint="eastAsia"/>
          <w:sz w:val="36"/>
          <w:szCs w:val="36"/>
          <w:rtl/>
          <w:lang w:bidi="ar-SY"/>
        </w:rPr>
        <w:t>حمن</w:t>
      </w:r>
      <w:r w:rsidRPr="00D62B5D">
        <w:rPr>
          <w:rFonts w:asciiTheme="minorBidi" w:hAnsiTheme="minorBidi" w:cs="Traditional Arabic"/>
          <w:sz w:val="36"/>
          <w:szCs w:val="36"/>
          <w:rtl/>
          <w:lang w:bidi="ar-SY"/>
        </w:rPr>
        <w:t>:7-9]</w:t>
      </w:r>
      <w:r w:rsidRPr="00D62B5D">
        <w:rPr>
          <w:rFonts w:asciiTheme="minorBidi" w:hAnsiTheme="minorBidi" w:cs="Traditional Arabic" w:hint="cs"/>
          <w:sz w:val="36"/>
          <w:szCs w:val="36"/>
          <w:rtl/>
          <w:lang w:bidi="ar-SY"/>
        </w:rPr>
        <w:t>.</w:t>
      </w:r>
    </w:p>
    <w:p w:rsidR="00706009" w:rsidRPr="00637A68" w:rsidRDefault="00706009" w:rsidP="00706009">
      <w:pPr>
        <w:bidi/>
        <w:spacing w:after="0" w:line="360" w:lineRule="auto"/>
        <w:ind w:firstLine="720"/>
        <w:jc w:val="both"/>
        <w:rPr>
          <w:rFonts w:ascii="Calibri" w:eastAsia="Times New Roman" w:hAnsi="Calibri" w:cs="Arial"/>
          <w:sz w:val="36"/>
          <w:szCs w:val="36"/>
          <w:rtl/>
        </w:rPr>
      </w:pPr>
      <w:r w:rsidRPr="00D62B5D">
        <w:rPr>
          <w:rFonts w:asciiTheme="minorBidi" w:hAnsiTheme="minorBidi" w:cs="Traditional Arabic" w:hint="cs"/>
          <w:sz w:val="36"/>
          <w:szCs w:val="36"/>
          <w:rtl/>
          <w:lang w:bidi="ar-SY"/>
        </w:rPr>
        <w:lastRenderedPageBreak/>
        <w:t xml:space="preserve">قال رسول الله صلى الله عليه وسلم: </w:t>
      </w:r>
      <w:r w:rsidRPr="00D62B5D">
        <w:rPr>
          <w:rFonts w:asciiTheme="minorBidi" w:hAnsiTheme="minorBidi" w:cs="Traditional Arabic" w:hint="cs"/>
          <w:b/>
          <w:bCs/>
          <w:color w:val="FF0000"/>
          <w:sz w:val="36"/>
          <w:szCs w:val="36"/>
          <w:rtl/>
          <w:lang w:bidi="ar-SY"/>
        </w:rPr>
        <w:t>((</w:t>
      </w:r>
      <w:r w:rsidRPr="00371E25">
        <w:rPr>
          <w:rStyle w:val="a6"/>
          <w:rFonts w:hint="eastAsia"/>
          <w:color w:val="0000FF"/>
          <w:sz w:val="36"/>
          <w:szCs w:val="36"/>
          <w:rtl/>
          <w:lang w:bidi="ar-SY"/>
        </w:rPr>
        <w:t>الْإِيمَانُ</w:t>
      </w:r>
      <w:r w:rsidRPr="00371E25">
        <w:rPr>
          <w:rStyle w:val="a6"/>
          <w:color w:val="0000FF"/>
          <w:sz w:val="36"/>
          <w:szCs w:val="36"/>
          <w:rtl/>
          <w:lang w:bidi="ar-SY"/>
        </w:rPr>
        <w:t xml:space="preserve"> </w:t>
      </w:r>
      <w:r w:rsidRPr="00371E25">
        <w:rPr>
          <w:rStyle w:val="a6"/>
          <w:rFonts w:hint="eastAsia"/>
          <w:color w:val="0000FF"/>
          <w:sz w:val="36"/>
          <w:szCs w:val="36"/>
          <w:rtl/>
          <w:lang w:bidi="ar-SY"/>
        </w:rPr>
        <w:t>بِضْعٌ</w:t>
      </w:r>
      <w:r w:rsidRPr="00371E25">
        <w:rPr>
          <w:rStyle w:val="a6"/>
          <w:color w:val="0000FF"/>
          <w:sz w:val="36"/>
          <w:szCs w:val="36"/>
          <w:rtl/>
          <w:lang w:bidi="ar-SY"/>
        </w:rPr>
        <w:t xml:space="preserve"> </w:t>
      </w:r>
      <w:r w:rsidRPr="00371E25">
        <w:rPr>
          <w:rStyle w:val="a6"/>
          <w:rFonts w:hint="eastAsia"/>
          <w:color w:val="0000FF"/>
          <w:sz w:val="36"/>
          <w:szCs w:val="36"/>
          <w:rtl/>
          <w:lang w:bidi="ar-SY"/>
        </w:rPr>
        <w:t>وَسِتُّونَ،</w:t>
      </w:r>
      <w:r w:rsidRPr="00371E25">
        <w:rPr>
          <w:rStyle w:val="a6"/>
          <w:color w:val="0000FF"/>
          <w:sz w:val="36"/>
          <w:szCs w:val="36"/>
          <w:rtl/>
          <w:lang w:bidi="ar-SY"/>
        </w:rPr>
        <w:t xml:space="preserve"> </w:t>
      </w:r>
      <w:r w:rsidRPr="00371E25">
        <w:rPr>
          <w:rStyle w:val="a6"/>
          <w:rFonts w:hint="cs"/>
          <w:color w:val="0000FF"/>
          <w:sz w:val="36"/>
          <w:szCs w:val="36"/>
          <w:rtl/>
          <w:lang w:bidi="ar-SY"/>
        </w:rPr>
        <w:t>فَ</w:t>
      </w:r>
      <w:r w:rsidRPr="00371E25">
        <w:rPr>
          <w:rStyle w:val="a6"/>
          <w:rFonts w:hint="eastAsia"/>
          <w:color w:val="0000FF"/>
          <w:sz w:val="36"/>
          <w:szCs w:val="36"/>
          <w:rtl/>
          <w:lang w:bidi="ar-SY"/>
        </w:rPr>
        <w:t>أَفْضَلُهَا</w:t>
      </w:r>
      <w:r w:rsidRPr="00371E25">
        <w:rPr>
          <w:rStyle w:val="a6"/>
          <w:rFonts w:hint="cs"/>
          <w:color w:val="0000FF"/>
          <w:sz w:val="36"/>
          <w:szCs w:val="36"/>
          <w:rtl/>
          <w:lang w:bidi="ar-SY"/>
        </w:rPr>
        <w:t xml:space="preserve"> قَوْلُ </w:t>
      </w:r>
      <w:r w:rsidRPr="00371E25">
        <w:rPr>
          <w:rStyle w:val="a6"/>
          <w:rFonts w:hint="eastAsia"/>
          <w:color w:val="0000FF"/>
          <w:sz w:val="36"/>
          <w:szCs w:val="36"/>
          <w:rtl/>
          <w:lang w:bidi="ar-SY"/>
        </w:rPr>
        <w:t>لَا</w:t>
      </w:r>
      <w:r w:rsidRPr="00371E25">
        <w:rPr>
          <w:rStyle w:val="a6"/>
          <w:color w:val="0000FF"/>
          <w:sz w:val="36"/>
          <w:szCs w:val="36"/>
          <w:rtl/>
          <w:lang w:bidi="ar-SY"/>
        </w:rPr>
        <w:t xml:space="preserve"> </w:t>
      </w:r>
      <w:r w:rsidRPr="00371E25">
        <w:rPr>
          <w:rStyle w:val="a6"/>
          <w:rFonts w:hint="eastAsia"/>
          <w:color w:val="0000FF"/>
          <w:sz w:val="36"/>
          <w:szCs w:val="36"/>
          <w:rtl/>
          <w:lang w:bidi="ar-SY"/>
        </w:rPr>
        <w:t>إِلَهَ</w:t>
      </w:r>
      <w:r w:rsidRPr="00371E25">
        <w:rPr>
          <w:rStyle w:val="a6"/>
          <w:color w:val="0000FF"/>
          <w:sz w:val="36"/>
          <w:szCs w:val="36"/>
          <w:rtl/>
          <w:lang w:bidi="ar-SY"/>
        </w:rPr>
        <w:t xml:space="preserve"> </w:t>
      </w:r>
      <w:r w:rsidRPr="00371E25">
        <w:rPr>
          <w:rStyle w:val="a6"/>
          <w:rFonts w:hint="eastAsia"/>
          <w:color w:val="0000FF"/>
          <w:sz w:val="36"/>
          <w:szCs w:val="36"/>
          <w:rtl/>
          <w:lang w:bidi="ar-SY"/>
        </w:rPr>
        <w:t>إِلَّا</w:t>
      </w:r>
      <w:r w:rsidRPr="00371E25">
        <w:rPr>
          <w:rStyle w:val="a6"/>
          <w:color w:val="0000FF"/>
          <w:sz w:val="36"/>
          <w:szCs w:val="36"/>
          <w:rtl/>
          <w:lang w:bidi="ar-SY"/>
        </w:rPr>
        <w:t xml:space="preserve"> </w:t>
      </w:r>
      <w:r w:rsidRPr="00371E25">
        <w:rPr>
          <w:rStyle w:val="a6"/>
          <w:rFonts w:hint="eastAsia"/>
          <w:color w:val="0000FF"/>
          <w:sz w:val="36"/>
          <w:szCs w:val="36"/>
          <w:rtl/>
          <w:lang w:bidi="ar-SY"/>
        </w:rPr>
        <w:t>اللهُ،</w:t>
      </w:r>
      <w:r w:rsidRPr="00371E25">
        <w:rPr>
          <w:rStyle w:val="a6"/>
          <w:color w:val="0000FF"/>
          <w:sz w:val="36"/>
          <w:szCs w:val="36"/>
          <w:rtl/>
          <w:lang w:bidi="ar-SY"/>
        </w:rPr>
        <w:t xml:space="preserve"> </w:t>
      </w:r>
      <w:r w:rsidRPr="00371E25">
        <w:rPr>
          <w:rStyle w:val="a6"/>
          <w:rFonts w:hint="eastAsia"/>
          <w:color w:val="0000FF"/>
          <w:sz w:val="36"/>
          <w:szCs w:val="36"/>
          <w:rtl/>
          <w:lang w:bidi="ar-SY"/>
        </w:rPr>
        <w:t>وَأَدْنَاهَا</w:t>
      </w:r>
      <w:r w:rsidRPr="00371E25">
        <w:rPr>
          <w:rStyle w:val="a6"/>
          <w:color w:val="0000FF"/>
          <w:sz w:val="36"/>
          <w:szCs w:val="36"/>
          <w:rtl/>
          <w:lang w:bidi="ar-SY"/>
        </w:rPr>
        <w:t xml:space="preserve"> </w:t>
      </w:r>
      <w:r w:rsidRPr="00371E25">
        <w:rPr>
          <w:rStyle w:val="a6"/>
          <w:rFonts w:hint="eastAsia"/>
          <w:color w:val="0000FF"/>
          <w:sz w:val="36"/>
          <w:szCs w:val="36"/>
          <w:rtl/>
          <w:lang w:bidi="ar-SY"/>
        </w:rPr>
        <w:t>إِمَاطَةُ</w:t>
      </w:r>
      <w:r w:rsidRPr="00371E25">
        <w:rPr>
          <w:rStyle w:val="a6"/>
          <w:color w:val="0000FF"/>
          <w:sz w:val="36"/>
          <w:szCs w:val="36"/>
          <w:rtl/>
          <w:lang w:bidi="ar-SY"/>
        </w:rPr>
        <w:t xml:space="preserve"> </w:t>
      </w:r>
      <w:r w:rsidRPr="00371E25">
        <w:rPr>
          <w:rStyle w:val="a6"/>
          <w:rFonts w:hint="eastAsia"/>
          <w:color w:val="0000FF"/>
          <w:sz w:val="36"/>
          <w:szCs w:val="36"/>
          <w:rtl/>
          <w:lang w:bidi="ar-SY"/>
        </w:rPr>
        <w:t>الْأَذَى</w:t>
      </w:r>
      <w:r w:rsidRPr="00371E25">
        <w:rPr>
          <w:rStyle w:val="a6"/>
          <w:color w:val="0000FF"/>
          <w:sz w:val="36"/>
          <w:szCs w:val="36"/>
          <w:rtl/>
          <w:lang w:bidi="ar-SY"/>
        </w:rPr>
        <w:t xml:space="preserve"> </w:t>
      </w:r>
      <w:r w:rsidRPr="00371E25">
        <w:rPr>
          <w:rStyle w:val="a6"/>
          <w:rFonts w:hint="eastAsia"/>
          <w:color w:val="0000FF"/>
          <w:sz w:val="36"/>
          <w:szCs w:val="36"/>
          <w:rtl/>
          <w:lang w:bidi="ar-SY"/>
        </w:rPr>
        <w:t>عَنِ</w:t>
      </w:r>
      <w:r w:rsidRPr="00371E25">
        <w:rPr>
          <w:rStyle w:val="a6"/>
          <w:color w:val="0000FF"/>
          <w:sz w:val="36"/>
          <w:szCs w:val="36"/>
          <w:rtl/>
          <w:lang w:bidi="ar-SY"/>
        </w:rPr>
        <w:t xml:space="preserve"> </w:t>
      </w:r>
      <w:r w:rsidRPr="00371E25">
        <w:rPr>
          <w:rStyle w:val="a6"/>
          <w:rFonts w:hint="eastAsia"/>
          <w:color w:val="0000FF"/>
          <w:sz w:val="36"/>
          <w:szCs w:val="36"/>
          <w:rtl/>
          <w:lang w:bidi="ar-SY"/>
        </w:rPr>
        <w:t>الطَّرِيقِ</w:t>
      </w:r>
      <w:r w:rsidRPr="00371E25">
        <w:rPr>
          <w:rFonts w:asciiTheme="minorBidi" w:hAnsiTheme="minorBidi" w:cs="Traditional Arabic" w:hint="cs"/>
          <w:color w:val="FF0000"/>
          <w:sz w:val="36"/>
          <w:szCs w:val="36"/>
          <w:rtl/>
          <w:lang w:bidi="ar-SY"/>
        </w:rPr>
        <w:t>)</w:t>
      </w:r>
      <w:r w:rsidRPr="00D62B5D">
        <w:rPr>
          <w:rFonts w:asciiTheme="minorBidi" w:hAnsiTheme="minorBidi" w:cs="Traditional Arabic" w:hint="cs"/>
          <w:b/>
          <w:bCs/>
          <w:color w:val="FF0000"/>
          <w:sz w:val="36"/>
          <w:szCs w:val="36"/>
          <w:rtl/>
          <w:lang w:bidi="ar-SY"/>
        </w:rPr>
        <w:t>)</w:t>
      </w:r>
      <w:r w:rsidRPr="00BF52C2">
        <w:rPr>
          <w:rFonts w:asciiTheme="minorBidi" w:hAnsiTheme="minorBidi" w:cs="Traditional Arabic" w:hint="cs"/>
          <w:sz w:val="36"/>
          <w:szCs w:val="36"/>
          <w:rtl/>
          <w:lang w:bidi="ar-SY"/>
        </w:rPr>
        <w:t xml:space="preserve"> [مسلم]</w:t>
      </w:r>
    </w:p>
    <w:p w:rsidR="00706009" w:rsidRPr="00706009" w:rsidRDefault="00706009" w:rsidP="00706009">
      <w:pPr>
        <w:bidi/>
        <w:spacing w:after="0" w:line="360" w:lineRule="auto"/>
        <w:ind w:firstLine="720"/>
        <w:jc w:val="both"/>
        <w:rPr>
          <w:rFonts w:asciiTheme="minorBidi" w:hAnsiTheme="minorBidi" w:cs="Traditional Arabic"/>
          <w:sz w:val="36"/>
          <w:szCs w:val="36"/>
          <w:rtl/>
          <w:lang w:bidi="ar-SY"/>
        </w:rPr>
      </w:pPr>
      <w:r w:rsidRPr="00706009">
        <w:rPr>
          <w:rFonts w:asciiTheme="minorBidi" w:hAnsiTheme="minorBidi" w:cs="Traditional Arabic" w:hint="cs"/>
          <w:sz w:val="36"/>
          <w:szCs w:val="36"/>
          <w:rtl/>
          <w:lang w:bidi="ar-SY"/>
        </w:rPr>
        <w:t xml:space="preserve">يشير كلا الدَّليلين إلى أنَّ للأمور الإيمانية والحياتية أوزاناً ومراتب، فبعض الأمور أوزنُ من بعض, وبعضها أهم من بعض, وبعضها أفضل من بعض، ويقضي الشَّرع والحكمة والعقل تقديمَ الأهم على المهم, والفاضلِ على المفضول والأحسن على الحسن.. </w:t>
      </w:r>
    </w:p>
    <w:p w:rsidR="00706009" w:rsidRPr="00706009" w:rsidRDefault="00706009" w:rsidP="00706009">
      <w:pPr>
        <w:bidi/>
        <w:spacing w:after="0" w:line="360" w:lineRule="auto"/>
        <w:ind w:firstLine="720"/>
        <w:jc w:val="both"/>
        <w:rPr>
          <w:rFonts w:asciiTheme="minorBidi" w:hAnsiTheme="minorBidi" w:cs="Traditional Arabic"/>
          <w:b/>
          <w:bCs/>
          <w:sz w:val="36"/>
          <w:szCs w:val="36"/>
          <w:rtl/>
          <w:lang w:bidi="ar-SY"/>
        </w:rPr>
      </w:pPr>
      <w:r w:rsidRPr="00706009">
        <w:rPr>
          <w:rFonts w:asciiTheme="minorBidi" w:hAnsiTheme="minorBidi" w:cs="Traditional Arabic" w:hint="cs"/>
          <w:sz w:val="36"/>
          <w:szCs w:val="36"/>
          <w:rtl/>
          <w:lang w:bidi="ar-SY"/>
        </w:rPr>
        <w:t xml:space="preserve">عنوان خطبة اليوم: </w:t>
      </w:r>
      <w:r>
        <w:rPr>
          <w:rFonts w:asciiTheme="minorBidi" w:hAnsiTheme="minorBidi" w:cs="Traditional Arabic" w:hint="cs"/>
          <w:sz w:val="36"/>
          <w:szCs w:val="36"/>
          <w:rtl/>
          <w:lang w:bidi="ar-SY"/>
        </w:rPr>
        <w:t xml:space="preserve"> </w:t>
      </w:r>
      <w:r w:rsidRPr="00706009">
        <w:rPr>
          <w:rFonts w:asciiTheme="minorBidi" w:hAnsiTheme="minorBidi" w:cs="Traditional Arabic" w:hint="cs"/>
          <w:b/>
          <w:bCs/>
          <w:sz w:val="36"/>
          <w:szCs w:val="36"/>
          <w:rtl/>
          <w:lang w:bidi="ar-SY"/>
        </w:rPr>
        <w:t>(فقه الأولويات)</w:t>
      </w:r>
    </w:p>
    <w:p w:rsidR="00706009" w:rsidRPr="00706009" w:rsidRDefault="00706009" w:rsidP="00213A65">
      <w:pPr>
        <w:bidi/>
        <w:spacing w:after="0" w:line="360" w:lineRule="auto"/>
        <w:ind w:firstLine="720"/>
        <w:jc w:val="both"/>
        <w:rPr>
          <w:rFonts w:asciiTheme="minorBidi" w:hAnsiTheme="minorBidi" w:cs="Traditional Arabic"/>
          <w:sz w:val="36"/>
          <w:szCs w:val="36"/>
          <w:rtl/>
          <w:lang w:bidi="ar-SY"/>
        </w:rPr>
      </w:pPr>
      <w:r w:rsidRPr="00706009">
        <w:rPr>
          <w:rFonts w:asciiTheme="minorBidi" w:hAnsiTheme="minorBidi" w:cs="Traditional Arabic" w:hint="cs"/>
          <w:sz w:val="36"/>
          <w:szCs w:val="36"/>
          <w:rtl/>
          <w:lang w:bidi="ar-SY"/>
        </w:rPr>
        <w:t>أيُّها الإخوة:</w:t>
      </w:r>
      <w:r w:rsidR="00213A65">
        <w:rPr>
          <w:rFonts w:asciiTheme="minorBidi" w:hAnsiTheme="minorBidi" w:cs="Traditional Arabic" w:hint="cs"/>
          <w:sz w:val="36"/>
          <w:szCs w:val="36"/>
          <w:rtl/>
          <w:lang w:bidi="ar-SY"/>
        </w:rPr>
        <w:t xml:space="preserve"> </w:t>
      </w:r>
      <w:r w:rsidRPr="00706009">
        <w:rPr>
          <w:rFonts w:asciiTheme="minorBidi" w:hAnsiTheme="minorBidi" w:cs="Traditional Arabic" w:hint="cs"/>
          <w:sz w:val="36"/>
          <w:szCs w:val="36"/>
          <w:rtl/>
          <w:lang w:bidi="ar-SY"/>
        </w:rPr>
        <w:t xml:space="preserve">سبق الحديث عن أربعة معالم في فقه الأولويات، نسترشد بها في حياتنا الدِّينية والدُّنيوية، حيث ذكرنا: </w:t>
      </w:r>
    </w:p>
    <w:p w:rsidR="00706009" w:rsidRPr="00706009" w:rsidRDefault="00706009" w:rsidP="00706009">
      <w:pPr>
        <w:bidi/>
        <w:spacing w:after="0" w:line="360" w:lineRule="auto"/>
        <w:ind w:firstLine="720"/>
        <w:jc w:val="both"/>
        <w:rPr>
          <w:rFonts w:asciiTheme="minorBidi" w:hAnsiTheme="minorBidi" w:cs="Traditional Arabic"/>
          <w:b/>
          <w:bCs/>
          <w:sz w:val="36"/>
          <w:szCs w:val="36"/>
          <w:rtl/>
          <w:lang w:bidi="ar-SY"/>
        </w:rPr>
      </w:pPr>
      <w:r w:rsidRPr="00706009">
        <w:rPr>
          <w:rFonts w:asciiTheme="minorBidi" w:hAnsiTheme="minorBidi" w:cs="Traditional Arabic" w:hint="cs"/>
          <w:b/>
          <w:bCs/>
          <w:sz w:val="36"/>
          <w:szCs w:val="36"/>
          <w:rtl/>
          <w:lang w:bidi="ar-SY"/>
        </w:rPr>
        <w:t>الْمَعْلم ال</w:t>
      </w:r>
      <w:r w:rsidRPr="00706009">
        <w:rPr>
          <w:rFonts w:asciiTheme="minorBidi" w:hAnsiTheme="minorBidi" w:cs="Traditional Arabic" w:hint="eastAsia"/>
          <w:b/>
          <w:bCs/>
          <w:sz w:val="36"/>
          <w:szCs w:val="36"/>
          <w:rtl/>
          <w:lang w:bidi="ar-SY"/>
        </w:rPr>
        <w:t>أو</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ل</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أولوية</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العلم</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على</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العمل</w:t>
      </w:r>
      <w:r w:rsidRPr="00706009">
        <w:rPr>
          <w:rFonts w:asciiTheme="minorBidi" w:hAnsiTheme="minorBidi" w:cs="Traditional Arabic"/>
          <w:b/>
          <w:bCs/>
          <w:sz w:val="36"/>
          <w:szCs w:val="36"/>
          <w:rtl/>
          <w:lang w:bidi="ar-SY"/>
        </w:rPr>
        <w:t>.</w:t>
      </w:r>
    </w:p>
    <w:p w:rsidR="00706009" w:rsidRPr="00706009" w:rsidRDefault="00706009" w:rsidP="00706009">
      <w:pPr>
        <w:bidi/>
        <w:spacing w:after="0" w:line="360" w:lineRule="auto"/>
        <w:ind w:firstLine="720"/>
        <w:jc w:val="both"/>
        <w:rPr>
          <w:rFonts w:asciiTheme="minorBidi" w:hAnsiTheme="minorBidi" w:cs="Traditional Arabic"/>
          <w:b/>
          <w:bCs/>
          <w:sz w:val="36"/>
          <w:szCs w:val="36"/>
          <w:rtl/>
          <w:lang w:bidi="ar-SY"/>
        </w:rPr>
      </w:pPr>
      <w:r w:rsidRPr="00706009">
        <w:rPr>
          <w:rFonts w:asciiTheme="minorBidi" w:hAnsiTheme="minorBidi" w:cs="Traditional Arabic" w:hint="eastAsia"/>
          <w:b/>
          <w:bCs/>
          <w:sz w:val="36"/>
          <w:szCs w:val="36"/>
          <w:rtl/>
          <w:lang w:bidi="ar-SY"/>
        </w:rPr>
        <w:t>ال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م</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ع</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م الث</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اني</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أولوية</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الفرائض</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على</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السنن</w:t>
      </w:r>
      <w:r w:rsidRPr="00706009">
        <w:rPr>
          <w:rFonts w:asciiTheme="minorBidi" w:hAnsiTheme="minorBidi" w:cs="Traditional Arabic"/>
          <w:b/>
          <w:bCs/>
          <w:sz w:val="36"/>
          <w:szCs w:val="36"/>
          <w:rtl/>
          <w:lang w:bidi="ar-SY"/>
        </w:rPr>
        <w:t>.</w:t>
      </w:r>
    </w:p>
    <w:p w:rsidR="00706009" w:rsidRPr="00706009" w:rsidRDefault="00706009" w:rsidP="00706009">
      <w:pPr>
        <w:bidi/>
        <w:spacing w:after="0" w:line="360" w:lineRule="auto"/>
        <w:ind w:firstLine="720"/>
        <w:jc w:val="both"/>
        <w:rPr>
          <w:rFonts w:asciiTheme="minorBidi" w:hAnsiTheme="minorBidi" w:cs="Traditional Arabic"/>
          <w:b/>
          <w:bCs/>
          <w:sz w:val="36"/>
          <w:szCs w:val="36"/>
          <w:rtl/>
          <w:lang w:bidi="ar-SY"/>
        </w:rPr>
      </w:pPr>
      <w:r w:rsidRPr="00706009">
        <w:rPr>
          <w:rFonts w:asciiTheme="minorBidi" w:hAnsiTheme="minorBidi" w:cs="Traditional Arabic" w:hint="eastAsia"/>
          <w:b/>
          <w:bCs/>
          <w:sz w:val="36"/>
          <w:szCs w:val="36"/>
          <w:rtl/>
          <w:lang w:bidi="ar-SY"/>
        </w:rPr>
        <w:t>ال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م</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ع</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م الث</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الث</w:t>
      </w:r>
      <w:r w:rsidRPr="00706009">
        <w:rPr>
          <w:rFonts w:asciiTheme="minorBidi" w:hAnsiTheme="minorBidi" w:cs="Traditional Arabic" w:hint="cs"/>
          <w:b/>
          <w:bCs/>
          <w:sz w:val="36"/>
          <w:szCs w:val="36"/>
          <w:rtl/>
          <w:lang w:bidi="ar-SY"/>
        </w:rPr>
        <w:t>:</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أولوية</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العمل</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الد</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ائم</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على</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المتقطع</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أو</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المنقطع</w:t>
      </w:r>
      <w:r w:rsidRPr="00706009">
        <w:rPr>
          <w:rFonts w:asciiTheme="minorBidi" w:hAnsiTheme="minorBidi" w:cs="Traditional Arabic"/>
          <w:b/>
          <w:bCs/>
          <w:sz w:val="36"/>
          <w:szCs w:val="36"/>
          <w:rtl/>
          <w:lang w:bidi="ar-SY"/>
        </w:rPr>
        <w:t>.</w:t>
      </w:r>
    </w:p>
    <w:p w:rsidR="00706009" w:rsidRPr="00706009" w:rsidRDefault="00706009" w:rsidP="00706009">
      <w:pPr>
        <w:bidi/>
        <w:spacing w:after="0" w:line="360" w:lineRule="auto"/>
        <w:ind w:firstLine="720"/>
        <w:jc w:val="both"/>
        <w:rPr>
          <w:rFonts w:asciiTheme="minorBidi" w:hAnsiTheme="minorBidi" w:cs="Traditional Arabic"/>
          <w:b/>
          <w:bCs/>
          <w:sz w:val="36"/>
          <w:szCs w:val="36"/>
          <w:rtl/>
          <w:lang w:bidi="ar-SY"/>
        </w:rPr>
      </w:pPr>
      <w:r w:rsidRPr="00706009">
        <w:rPr>
          <w:rFonts w:asciiTheme="minorBidi" w:hAnsiTheme="minorBidi" w:cs="Traditional Arabic" w:hint="eastAsia"/>
          <w:b/>
          <w:bCs/>
          <w:sz w:val="36"/>
          <w:szCs w:val="36"/>
          <w:rtl/>
          <w:lang w:bidi="ar-SY"/>
        </w:rPr>
        <w:t>ال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م</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ع</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م الر</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ابع</w:t>
      </w:r>
      <w:r w:rsidRPr="00706009">
        <w:rPr>
          <w:rFonts w:asciiTheme="minorBidi" w:hAnsiTheme="minorBidi" w:cs="Traditional Arabic" w:hint="cs"/>
          <w:b/>
          <w:bCs/>
          <w:sz w:val="36"/>
          <w:szCs w:val="36"/>
          <w:rtl/>
          <w:lang w:bidi="ar-SY"/>
        </w:rPr>
        <w:t>:</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أولوية</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العمل</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المتعدي</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الن</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فع</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على</w:t>
      </w:r>
      <w:r w:rsidRPr="00706009">
        <w:rPr>
          <w:rFonts w:asciiTheme="minorBidi" w:hAnsiTheme="minorBidi" w:cs="Traditional Arabic"/>
          <w:b/>
          <w:bCs/>
          <w:sz w:val="36"/>
          <w:szCs w:val="36"/>
          <w:rtl/>
          <w:lang w:bidi="ar-SY"/>
        </w:rPr>
        <w:t xml:space="preserve"> </w:t>
      </w:r>
      <w:r w:rsidRPr="00706009">
        <w:rPr>
          <w:rFonts w:asciiTheme="minorBidi" w:hAnsiTheme="minorBidi" w:cs="Traditional Arabic" w:hint="eastAsia"/>
          <w:b/>
          <w:bCs/>
          <w:sz w:val="36"/>
          <w:szCs w:val="36"/>
          <w:rtl/>
          <w:lang w:bidi="ar-SY"/>
        </w:rPr>
        <w:t>القاصر</w:t>
      </w:r>
      <w:r w:rsidRPr="00706009">
        <w:rPr>
          <w:rFonts w:asciiTheme="minorBidi" w:hAnsiTheme="minorBidi" w:cs="Traditional Arabic"/>
          <w:b/>
          <w:bCs/>
          <w:sz w:val="36"/>
          <w:szCs w:val="36"/>
          <w:rtl/>
          <w:lang w:bidi="ar-SY"/>
        </w:rPr>
        <w:t>.</w:t>
      </w:r>
    </w:p>
    <w:p w:rsidR="00706009" w:rsidRPr="00706009" w:rsidRDefault="00706009" w:rsidP="00706009">
      <w:pPr>
        <w:bidi/>
        <w:spacing w:after="0" w:line="360" w:lineRule="auto"/>
        <w:ind w:firstLine="720"/>
        <w:jc w:val="both"/>
        <w:rPr>
          <w:rFonts w:asciiTheme="minorBidi" w:hAnsiTheme="minorBidi" w:cs="Traditional Arabic"/>
          <w:sz w:val="36"/>
          <w:szCs w:val="36"/>
          <w:rtl/>
          <w:lang w:bidi="ar-SY"/>
        </w:rPr>
      </w:pPr>
      <w:r w:rsidRPr="00706009">
        <w:rPr>
          <w:rFonts w:asciiTheme="minorBidi" w:hAnsiTheme="minorBidi" w:cs="Traditional Arabic" w:hint="cs"/>
          <w:b/>
          <w:bCs/>
          <w:sz w:val="36"/>
          <w:szCs w:val="36"/>
          <w:rtl/>
          <w:lang w:bidi="ar-SY"/>
        </w:rPr>
        <w:t>و</w:t>
      </w:r>
      <w:r w:rsidRPr="00706009">
        <w:rPr>
          <w:rFonts w:asciiTheme="minorBidi" w:hAnsiTheme="minorBidi" w:cs="Traditional Arabic" w:hint="eastAsia"/>
          <w:b/>
          <w:bCs/>
          <w:sz w:val="36"/>
          <w:szCs w:val="36"/>
          <w:rtl/>
          <w:lang w:bidi="ar-SY"/>
        </w:rPr>
        <w:t>ال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م</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ع</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ل</w:t>
      </w:r>
      <w:r w:rsidRPr="00706009">
        <w:rPr>
          <w:rFonts w:asciiTheme="minorBidi" w:hAnsiTheme="minorBidi" w:cs="Traditional Arabic" w:hint="cs"/>
          <w:b/>
          <w:bCs/>
          <w:sz w:val="36"/>
          <w:szCs w:val="36"/>
          <w:rtl/>
          <w:lang w:bidi="ar-SY"/>
        </w:rPr>
        <w:t>َ</w:t>
      </w:r>
      <w:r w:rsidRPr="00706009">
        <w:rPr>
          <w:rFonts w:asciiTheme="minorBidi" w:hAnsiTheme="minorBidi" w:cs="Traditional Arabic" w:hint="eastAsia"/>
          <w:b/>
          <w:bCs/>
          <w:sz w:val="36"/>
          <w:szCs w:val="36"/>
          <w:rtl/>
          <w:lang w:bidi="ar-SY"/>
        </w:rPr>
        <w:t xml:space="preserve">م </w:t>
      </w:r>
      <w:r w:rsidRPr="00706009">
        <w:rPr>
          <w:rFonts w:asciiTheme="minorBidi" w:hAnsiTheme="minorBidi" w:cs="Traditional Arabic" w:hint="cs"/>
          <w:b/>
          <w:bCs/>
          <w:sz w:val="36"/>
          <w:szCs w:val="36"/>
          <w:rtl/>
          <w:lang w:bidi="ar-SY"/>
        </w:rPr>
        <w:t>الخامس: أولوية التَّخفيف والتَّيسير على التَّشدد والتَّعسير.</w:t>
      </w:r>
    </w:p>
    <w:p w:rsidR="00706009" w:rsidRPr="00706009" w:rsidRDefault="00706009" w:rsidP="00213A65">
      <w:pPr>
        <w:bidi/>
        <w:spacing w:after="0" w:line="360" w:lineRule="auto"/>
        <w:ind w:firstLine="720"/>
        <w:jc w:val="both"/>
        <w:rPr>
          <w:rFonts w:ascii="Calibri" w:eastAsia="Times New Roman" w:hAnsi="Calibri" w:cs="Arial"/>
          <w:sz w:val="36"/>
          <w:szCs w:val="36"/>
          <w:rtl/>
          <w:lang w:bidi="ar-SY"/>
        </w:rPr>
      </w:pPr>
      <w:r w:rsidRPr="00CC4328">
        <w:rPr>
          <w:rFonts w:asciiTheme="minorBidi" w:hAnsiTheme="minorBidi" w:cs="Traditional Arabic" w:hint="cs"/>
          <w:sz w:val="36"/>
          <w:szCs w:val="36"/>
          <w:rtl/>
          <w:lang w:bidi="ar-SY"/>
        </w:rPr>
        <w:t xml:space="preserve">فمهما خُيِّرتَ بين أمرين، فَقَدِّم الأيسر واخترْهُ؛ </w:t>
      </w:r>
      <w:r w:rsidR="00CC4328" w:rsidRPr="00CC4328">
        <w:rPr>
          <w:rStyle w:val="a6"/>
          <w:rFonts w:hint="cs"/>
          <w:color w:val="FF0000"/>
          <w:sz w:val="36"/>
          <w:szCs w:val="36"/>
          <w:rtl/>
          <w:lang w:bidi="ar-SY"/>
        </w:rPr>
        <w:t>((</w:t>
      </w:r>
      <w:r w:rsidRPr="00CC4328">
        <w:rPr>
          <w:rStyle w:val="a6"/>
          <w:rFonts w:hint="eastAsia"/>
          <w:color w:val="0000FF"/>
          <w:sz w:val="36"/>
          <w:szCs w:val="36"/>
          <w:rtl/>
          <w:lang w:bidi="ar-SY"/>
        </w:rPr>
        <w:t>مَا</w:t>
      </w:r>
      <w:r w:rsidRPr="00CC4328">
        <w:rPr>
          <w:rStyle w:val="a6"/>
          <w:color w:val="0000FF"/>
          <w:sz w:val="36"/>
          <w:szCs w:val="36"/>
          <w:rtl/>
          <w:lang w:bidi="ar-SY"/>
        </w:rPr>
        <w:t xml:space="preserve"> </w:t>
      </w:r>
      <w:r w:rsidRPr="00CC4328">
        <w:rPr>
          <w:rStyle w:val="a6"/>
          <w:rFonts w:hint="eastAsia"/>
          <w:color w:val="0000FF"/>
          <w:sz w:val="36"/>
          <w:szCs w:val="36"/>
          <w:rtl/>
          <w:lang w:bidi="ar-SY"/>
        </w:rPr>
        <w:t>خُيِّرَ</w:t>
      </w:r>
      <w:r w:rsidRPr="00CC4328">
        <w:rPr>
          <w:rStyle w:val="a6"/>
          <w:color w:val="0000FF"/>
          <w:sz w:val="36"/>
          <w:szCs w:val="36"/>
          <w:rtl/>
          <w:lang w:bidi="ar-SY"/>
        </w:rPr>
        <w:t xml:space="preserve"> </w:t>
      </w:r>
      <w:r w:rsidRPr="00CC4328">
        <w:rPr>
          <w:rStyle w:val="a6"/>
          <w:rFonts w:hint="eastAsia"/>
          <w:color w:val="0000FF"/>
          <w:sz w:val="36"/>
          <w:szCs w:val="36"/>
          <w:rtl/>
          <w:lang w:bidi="ar-SY"/>
        </w:rPr>
        <w:t>رَسُولُ</w:t>
      </w:r>
      <w:r w:rsidRPr="00CC4328">
        <w:rPr>
          <w:rStyle w:val="a6"/>
          <w:color w:val="0000FF"/>
          <w:sz w:val="36"/>
          <w:szCs w:val="36"/>
          <w:rtl/>
          <w:lang w:bidi="ar-SY"/>
        </w:rPr>
        <w:t xml:space="preserve"> </w:t>
      </w:r>
      <w:r w:rsidRPr="00CC4328">
        <w:rPr>
          <w:rStyle w:val="a6"/>
          <w:rFonts w:hint="eastAsia"/>
          <w:color w:val="0000FF"/>
          <w:sz w:val="36"/>
          <w:szCs w:val="36"/>
          <w:rtl/>
          <w:lang w:bidi="ar-SY"/>
        </w:rPr>
        <w:t>اللَّهِ</w:t>
      </w:r>
      <w:r w:rsidRPr="00CC4328">
        <w:rPr>
          <w:rStyle w:val="a6"/>
          <w:color w:val="0000FF"/>
          <w:sz w:val="36"/>
          <w:szCs w:val="36"/>
          <w:rtl/>
          <w:lang w:bidi="ar-SY"/>
        </w:rPr>
        <w:t xml:space="preserve"> </w:t>
      </w:r>
      <w:r w:rsidR="00CC4328" w:rsidRPr="00CC4328">
        <w:rPr>
          <w:rStyle w:val="a6"/>
          <w:rFonts w:hint="cs"/>
          <w:color w:val="0000FF"/>
          <w:sz w:val="36"/>
          <w:szCs w:val="36"/>
          <w:rtl/>
        </w:rPr>
        <w:t>صلى الله عليه وسلم</w:t>
      </w:r>
      <w:r w:rsidRPr="00CC4328">
        <w:rPr>
          <w:rStyle w:val="a6"/>
          <w:color w:val="0000FF"/>
          <w:sz w:val="36"/>
          <w:szCs w:val="36"/>
          <w:rtl/>
          <w:lang w:bidi="ar-SY"/>
        </w:rPr>
        <w:t xml:space="preserve"> </w:t>
      </w:r>
      <w:r w:rsidRPr="00CC4328">
        <w:rPr>
          <w:rStyle w:val="a6"/>
          <w:rFonts w:hint="eastAsia"/>
          <w:color w:val="0000FF"/>
          <w:sz w:val="36"/>
          <w:szCs w:val="36"/>
          <w:rtl/>
          <w:lang w:bidi="ar-SY"/>
        </w:rPr>
        <w:t>ف</w:t>
      </w:r>
      <w:r w:rsidRPr="00CC4328">
        <w:rPr>
          <w:rStyle w:val="a6"/>
          <w:rFonts w:hint="cs"/>
          <w:color w:val="0000FF"/>
          <w:sz w:val="36"/>
          <w:szCs w:val="36"/>
          <w:rtl/>
          <w:lang w:bidi="ar-SY"/>
        </w:rPr>
        <w:t>ي</w:t>
      </w:r>
      <w:r w:rsidRPr="00CC4328">
        <w:rPr>
          <w:rStyle w:val="a6"/>
          <w:color w:val="0000FF"/>
          <w:sz w:val="36"/>
          <w:szCs w:val="36"/>
          <w:rtl/>
          <w:lang w:bidi="ar-SY"/>
        </w:rPr>
        <w:t xml:space="preserve"> </w:t>
      </w:r>
      <w:r w:rsidRPr="00CC4328">
        <w:rPr>
          <w:rStyle w:val="a6"/>
          <w:rFonts w:hint="eastAsia"/>
          <w:color w:val="0000FF"/>
          <w:sz w:val="36"/>
          <w:szCs w:val="36"/>
          <w:rtl/>
          <w:lang w:bidi="ar-SY"/>
        </w:rPr>
        <w:t>أَمْرَيْنِ</w:t>
      </w:r>
      <w:r w:rsidRPr="00CC4328">
        <w:rPr>
          <w:rStyle w:val="a6"/>
          <w:color w:val="0000FF"/>
          <w:sz w:val="36"/>
          <w:szCs w:val="36"/>
          <w:rtl/>
          <w:lang w:bidi="ar-SY"/>
        </w:rPr>
        <w:t xml:space="preserve"> </w:t>
      </w:r>
      <w:r w:rsidRPr="00CC4328">
        <w:rPr>
          <w:rStyle w:val="a6"/>
          <w:rFonts w:hint="eastAsia"/>
          <w:color w:val="0000FF"/>
          <w:sz w:val="36"/>
          <w:szCs w:val="36"/>
          <w:rtl/>
          <w:lang w:bidi="ar-SY"/>
        </w:rPr>
        <w:t>إِلاَّ</w:t>
      </w:r>
      <w:r w:rsidRPr="00CC4328">
        <w:rPr>
          <w:rStyle w:val="a6"/>
          <w:color w:val="0000FF"/>
          <w:sz w:val="36"/>
          <w:szCs w:val="36"/>
          <w:rtl/>
          <w:lang w:bidi="ar-SY"/>
        </w:rPr>
        <w:t xml:space="preserve"> </w:t>
      </w:r>
      <w:r w:rsidRPr="00CC4328">
        <w:rPr>
          <w:rStyle w:val="a6"/>
          <w:rFonts w:hint="eastAsia"/>
          <w:color w:val="0000FF"/>
          <w:sz w:val="36"/>
          <w:szCs w:val="36"/>
          <w:rtl/>
          <w:lang w:bidi="ar-SY"/>
        </w:rPr>
        <w:t>اخْتَارَ</w:t>
      </w:r>
      <w:r w:rsidRPr="00CC4328">
        <w:rPr>
          <w:rStyle w:val="a6"/>
          <w:color w:val="0000FF"/>
          <w:sz w:val="36"/>
          <w:szCs w:val="36"/>
          <w:rtl/>
          <w:lang w:bidi="ar-SY"/>
        </w:rPr>
        <w:t xml:space="preserve"> </w:t>
      </w:r>
      <w:r w:rsidRPr="00CC4328">
        <w:rPr>
          <w:rStyle w:val="a6"/>
          <w:rFonts w:hint="eastAsia"/>
          <w:color w:val="0000FF"/>
          <w:sz w:val="36"/>
          <w:szCs w:val="36"/>
          <w:rtl/>
          <w:lang w:bidi="ar-SY"/>
        </w:rPr>
        <w:t>أَيْسَرَهُمَا</w:t>
      </w:r>
      <w:r w:rsidRPr="00CC4328">
        <w:rPr>
          <w:rStyle w:val="a6"/>
          <w:color w:val="0000FF"/>
          <w:sz w:val="36"/>
          <w:szCs w:val="36"/>
          <w:rtl/>
          <w:lang w:bidi="ar-SY"/>
        </w:rPr>
        <w:t xml:space="preserve"> </w:t>
      </w:r>
      <w:r w:rsidRPr="00CC4328">
        <w:rPr>
          <w:rStyle w:val="a6"/>
          <w:rFonts w:hint="eastAsia"/>
          <w:color w:val="0000FF"/>
          <w:sz w:val="36"/>
          <w:szCs w:val="36"/>
          <w:rtl/>
          <w:lang w:bidi="ar-SY"/>
        </w:rPr>
        <w:t>مَا</w:t>
      </w:r>
      <w:r w:rsidRPr="00CC4328">
        <w:rPr>
          <w:rStyle w:val="a6"/>
          <w:color w:val="0000FF"/>
          <w:sz w:val="36"/>
          <w:szCs w:val="36"/>
          <w:rtl/>
          <w:lang w:bidi="ar-SY"/>
        </w:rPr>
        <w:t xml:space="preserve"> </w:t>
      </w:r>
      <w:r w:rsidRPr="00CC4328">
        <w:rPr>
          <w:rStyle w:val="a6"/>
          <w:rFonts w:hint="eastAsia"/>
          <w:color w:val="0000FF"/>
          <w:sz w:val="36"/>
          <w:szCs w:val="36"/>
          <w:rtl/>
          <w:lang w:bidi="ar-SY"/>
        </w:rPr>
        <w:t>لَمْ</w:t>
      </w:r>
      <w:r w:rsidRPr="00CC4328">
        <w:rPr>
          <w:rStyle w:val="a6"/>
          <w:color w:val="0000FF"/>
          <w:sz w:val="36"/>
          <w:szCs w:val="36"/>
          <w:rtl/>
          <w:lang w:bidi="ar-SY"/>
        </w:rPr>
        <w:t xml:space="preserve"> </w:t>
      </w:r>
      <w:r w:rsidRPr="00CC4328">
        <w:rPr>
          <w:rStyle w:val="a6"/>
          <w:rFonts w:hint="eastAsia"/>
          <w:color w:val="0000FF"/>
          <w:sz w:val="36"/>
          <w:szCs w:val="36"/>
          <w:rtl/>
          <w:lang w:bidi="ar-SY"/>
        </w:rPr>
        <w:t>يَكُنْ</w:t>
      </w:r>
      <w:r w:rsidRPr="00CC4328">
        <w:rPr>
          <w:rStyle w:val="a6"/>
          <w:color w:val="0000FF"/>
          <w:sz w:val="36"/>
          <w:szCs w:val="36"/>
          <w:rtl/>
          <w:lang w:bidi="ar-SY"/>
        </w:rPr>
        <w:t xml:space="preserve"> </w:t>
      </w:r>
      <w:r w:rsidRPr="00CC4328">
        <w:rPr>
          <w:rStyle w:val="a6"/>
          <w:rFonts w:hint="eastAsia"/>
          <w:color w:val="0000FF"/>
          <w:sz w:val="36"/>
          <w:szCs w:val="36"/>
          <w:rtl/>
          <w:lang w:bidi="ar-SY"/>
        </w:rPr>
        <w:t>إِثْمًا</w:t>
      </w:r>
      <w:r w:rsidRPr="00CC4328">
        <w:rPr>
          <w:rStyle w:val="a6"/>
          <w:rFonts w:hint="cs"/>
          <w:color w:val="0000FF"/>
          <w:sz w:val="36"/>
          <w:szCs w:val="36"/>
          <w:rtl/>
          <w:lang w:bidi="ar-SY"/>
        </w:rPr>
        <w:t>،</w:t>
      </w:r>
      <w:r w:rsidRPr="00CC4328">
        <w:rPr>
          <w:rStyle w:val="a6"/>
          <w:color w:val="0000FF"/>
          <w:sz w:val="36"/>
          <w:szCs w:val="36"/>
          <w:rtl/>
          <w:lang w:bidi="ar-SY"/>
        </w:rPr>
        <w:t xml:space="preserve"> </w:t>
      </w:r>
      <w:r w:rsidRPr="00CC4328">
        <w:rPr>
          <w:rStyle w:val="a6"/>
          <w:rFonts w:hint="eastAsia"/>
          <w:color w:val="0000FF"/>
          <w:sz w:val="36"/>
          <w:szCs w:val="36"/>
          <w:rtl/>
          <w:lang w:bidi="ar-SY"/>
        </w:rPr>
        <w:t>فَإِنْ</w:t>
      </w:r>
      <w:r w:rsidRPr="00CC4328">
        <w:rPr>
          <w:rStyle w:val="a6"/>
          <w:color w:val="0000FF"/>
          <w:sz w:val="36"/>
          <w:szCs w:val="36"/>
          <w:rtl/>
          <w:lang w:bidi="ar-SY"/>
        </w:rPr>
        <w:t xml:space="preserve"> </w:t>
      </w:r>
      <w:r w:rsidRPr="00CC4328">
        <w:rPr>
          <w:rStyle w:val="a6"/>
          <w:rFonts w:hint="eastAsia"/>
          <w:color w:val="0000FF"/>
          <w:sz w:val="36"/>
          <w:szCs w:val="36"/>
          <w:rtl/>
          <w:lang w:bidi="ar-SY"/>
        </w:rPr>
        <w:t>كَانَ</w:t>
      </w:r>
      <w:r w:rsidRPr="00CC4328">
        <w:rPr>
          <w:rStyle w:val="a6"/>
          <w:color w:val="0000FF"/>
          <w:sz w:val="36"/>
          <w:szCs w:val="36"/>
          <w:rtl/>
          <w:lang w:bidi="ar-SY"/>
        </w:rPr>
        <w:t xml:space="preserve"> </w:t>
      </w:r>
      <w:r w:rsidRPr="00CC4328">
        <w:rPr>
          <w:rStyle w:val="a6"/>
          <w:rFonts w:hint="eastAsia"/>
          <w:color w:val="0000FF"/>
          <w:sz w:val="36"/>
          <w:szCs w:val="36"/>
          <w:rtl/>
          <w:lang w:bidi="ar-SY"/>
        </w:rPr>
        <w:t>إِثْمًا</w:t>
      </w:r>
      <w:r w:rsidRPr="00CC4328">
        <w:rPr>
          <w:rStyle w:val="a6"/>
          <w:color w:val="0000FF"/>
          <w:sz w:val="36"/>
          <w:szCs w:val="36"/>
          <w:rtl/>
          <w:lang w:bidi="ar-SY"/>
        </w:rPr>
        <w:t xml:space="preserve"> </w:t>
      </w:r>
      <w:r w:rsidRPr="00CC4328">
        <w:rPr>
          <w:rStyle w:val="a6"/>
          <w:rFonts w:hint="eastAsia"/>
          <w:color w:val="0000FF"/>
          <w:sz w:val="36"/>
          <w:szCs w:val="36"/>
          <w:rtl/>
          <w:lang w:bidi="ar-SY"/>
        </w:rPr>
        <w:t>كَانَ</w:t>
      </w:r>
      <w:r w:rsidRPr="00CC4328">
        <w:rPr>
          <w:rStyle w:val="a6"/>
          <w:color w:val="0000FF"/>
          <w:sz w:val="36"/>
          <w:szCs w:val="36"/>
          <w:rtl/>
          <w:lang w:bidi="ar-SY"/>
        </w:rPr>
        <w:t xml:space="preserve"> </w:t>
      </w:r>
      <w:r w:rsidRPr="00CC4328">
        <w:rPr>
          <w:rStyle w:val="a6"/>
          <w:rFonts w:hint="eastAsia"/>
          <w:color w:val="0000FF"/>
          <w:sz w:val="36"/>
          <w:szCs w:val="36"/>
          <w:rtl/>
          <w:lang w:bidi="ar-SY"/>
        </w:rPr>
        <w:t>أَبْعَدَ</w:t>
      </w:r>
      <w:r w:rsidRPr="00CC4328">
        <w:rPr>
          <w:rStyle w:val="a6"/>
          <w:color w:val="0000FF"/>
          <w:sz w:val="36"/>
          <w:szCs w:val="36"/>
          <w:rtl/>
          <w:lang w:bidi="ar-SY"/>
        </w:rPr>
        <w:t xml:space="preserve"> </w:t>
      </w:r>
      <w:r w:rsidRPr="00CC4328">
        <w:rPr>
          <w:rStyle w:val="a6"/>
          <w:rFonts w:hint="eastAsia"/>
          <w:color w:val="0000FF"/>
          <w:sz w:val="36"/>
          <w:szCs w:val="36"/>
          <w:rtl/>
          <w:lang w:bidi="ar-SY"/>
        </w:rPr>
        <w:t>النَّاس مِنْهُ</w:t>
      </w:r>
      <w:r w:rsidR="006678BA" w:rsidRPr="006678BA">
        <w:rPr>
          <w:rStyle w:val="a6"/>
          <w:rFonts w:hint="cs"/>
          <w:color w:val="FF0000"/>
          <w:sz w:val="36"/>
          <w:szCs w:val="36"/>
          <w:rtl/>
          <w:lang w:bidi="ar-SY"/>
        </w:rPr>
        <w:t>)</w:t>
      </w:r>
      <w:r w:rsidR="00213A65">
        <w:rPr>
          <w:rStyle w:val="a6"/>
          <w:rFonts w:hint="cs"/>
          <w:color w:val="FF0000"/>
          <w:sz w:val="36"/>
          <w:szCs w:val="36"/>
          <w:rtl/>
          <w:lang w:bidi="ar-SY"/>
        </w:rPr>
        <w:t>)</w:t>
      </w:r>
      <w:r w:rsidR="00213A65" w:rsidRPr="00213A65">
        <w:rPr>
          <w:rFonts w:asciiTheme="minorBidi" w:hAnsiTheme="minorBidi" w:cs="Traditional Arabic" w:hint="cs"/>
          <w:sz w:val="36"/>
          <w:szCs w:val="36"/>
          <w:rtl/>
        </w:rPr>
        <w:t>[البخاري ومسلم]</w:t>
      </w:r>
    </w:p>
    <w:p w:rsidR="00706009" w:rsidRPr="004F6E6C" w:rsidRDefault="00706009" w:rsidP="00706009">
      <w:pPr>
        <w:bidi/>
        <w:spacing w:after="0" w:line="360" w:lineRule="auto"/>
        <w:ind w:firstLine="720"/>
        <w:jc w:val="both"/>
        <w:rPr>
          <w:rFonts w:asciiTheme="minorBidi" w:hAnsiTheme="minorBidi" w:cs="Traditional Arabic"/>
          <w:sz w:val="36"/>
          <w:szCs w:val="36"/>
          <w:rtl/>
          <w:lang w:bidi="ar-SY"/>
        </w:rPr>
      </w:pPr>
      <w:r w:rsidRPr="00213A65">
        <w:rPr>
          <w:rFonts w:asciiTheme="minorBidi" w:hAnsiTheme="minorBidi" w:cs="Traditional Arabic" w:hint="cs"/>
          <w:sz w:val="36"/>
          <w:szCs w:val="36"/>
          <w:rtl/>
          <w:lang w:bidi="ar-SY"/>
        </w:rPr>
        <w:lastRenderedPageBreak/>
        <w:t>والتَّخفيف والتَّيسير على النَّاس مطلوبٌ في أمور الدِّين والدُّينا، ويتأكَّدُ ترجيحُهُ إذا ظهرت الحاجةُ إليه، قال الله تعالى:</w:t>
      </w:r>
      <w:r w:rsidRPr="00706009">
        <w:rPr>
          <w:rFonts w:ascii="Calibri" w:eastAsia="Times New Roman" w:hAnsi="Calibri" w:cs="Arial" w:hint="cs"/>
          <w:sz w:val="36"/>
          <w:szCs w:val="36"/>
          <w:rtl/>
        </w:rPr>
        <w:t xml:space="preserve"> </w:t>
      </w:r>
      <w:r w:rsidRPr="00213A65">
        <w:rPr>
          <w:rStyle w:val="a7"/>
          <w:rFonts w:hint="cs"/>
          <w:color w:val="FF0000"/>
          <w:sz w:val="36"/>
          <w:szCs w:val="36"/>
          <w:rtl/>
          <w:lang w:bidi="ar-SY"/>
        </w:rPr>
        <w:t>{</w:t>
      </w:r>
      <w:r w:rsidRPr="00213A65">
        <w:rPr>
          <w:rStyle w:val="a7"/>
          <w:rFonts w:hint="eastAsia"/>
          <w:color w:val="008000"/>
          <w:sz w:val="36"/>
          <w:szCs w:val="36"/>
          <w:rtl/>
          <w:lang w:bidi="ar-SY"/>
        </w:rPr>
        <w:t>يُرِيدُ</w:t>
      </w:r>
      <w:r w:rsidRPr="00213A65">
        <w:rPr>
          <w:rStyle w:val="a7"/>
          <w:color w:val="008000"/>
          <w:sz w:val="36"/>
          <w:szCs w:val="36"/>
          <w:rtl/>
          <w:lang w:bidi="ar-SY"/>
        </w:rPr>
        <w:t xml:space="preserve"> </w:t>
      </w:r>
      <w:r w:rsidRPr="00213A65">
        <w:rPr>
          <w:rStyle w:val="a7"/>
          <w:rFonts w:hint="eastAsia"/>
          <w:color w:val="008000"/>
          <w:sz w:val="36"/>
          <w:szCs w:val="36"/>
          <w:rtl/>
          <w:lang w:bidi="ar-SY"/>
        </w:rPr>
        <w:t>اللَّهُ</w:t>
      </w:r>
      <w:r w:rsidRPr="00213A65">
        <w:rPr>
          <w:rStyle w:val="a7"/>
          <w:color w:val="008000"/>
          <w:sz w:val="36"/>
          <w:szCs w:val="36"/>
          <w:rtl/>
          <w:lang w:bidi="ar-SY"/>
        </w:rPr>
        <w:t xml:space="preserve"> </w:t>
      </w:r>
      <w:r w:rsidRPr="00213A65">
        <w:rPr>
          <w:rStyle w:val="a7"/>
          <w:rFonts w:hint="eastAsia"/>
          <w:color w:val="008000"/>
          <w:sz w:val="36"/>
          <w:szCs w:val="36"/>
          <w:rtl/>
          <w:lang w:bidi="ar-SY"/>
        </w:rPr>
        <w:t>بِكُمُ</w:t>
      </w:r>
      <w:r w:rsidRPr="00213A65">
        <w:rPr>
          <w:rStyle w:val="a7"/>
          <w:color w:val="008000"/>
          <w:sz w:val="36"/>
          <w:szCs w:val="36"/>
          <w:rtl/>
          <w:lang w:bidi="ar-SY"/>
        </w:rPr>
        <w:t xml:space="preserve"> </w:t>
      </w:r>
      <w:r w:rsidRPr="00213A65">
        <w:rPr>
          <w:rStyle w:val="a7"/>
          <w:rFonts w:hint="eastAsia"/>
          <w:color w:val="008000"/>
          <w:sz w:val="36"/>
          <w:szCs w:val="36"/>
          <w:rtl/>
          <w:lang w:bidi="ar-SY"/>
        </w:rPr>
        <w:t>الْيُسْرَ</w:t>
      </w:r>
      <w:r w:rsidRPr="00213A65">
        <w:rPr>
          <w:rStyle w:val="a7"/>
          <w:color w:val="008000"/>
          <w:sz w:val="36"/>
          <w:szCs w:val="36"/>
          <w:rtl/>
          <w:lang w:bidi="ar-SY"/>
        </w:rPr>
        <w:t xml:space="preserve"> </w:t>
      </w:r>
      <w:r w:rsidRPr="00213A65">
        <w:rPr>
          <w:rStyle w:val="a7"/>
          <w:rFonts w:hint="eastAsia"/>
          <w:color w:val="008000"/>
          <w:sz w:val="36"/>
          <w:szCs w:val="36"/>
          <w:rtl/>
          <w:lang w:bidi="ar-SY"/>
        </w:rPr>
        <w:t>وَلَا</w:t>
      </w:r>
      <w:r w:rsidRPr="00213A65">
        <w:rPr>
          <w:rStyle w:val="a7"/>
          <w:color w:val="008000"/>
          <w:sz w:val="36"/>
          <w:szCs w:val="36"/>
          <w:rtl/>
          <w:lang w:bidi="ar-SY"/>
        </w:rPr>
        <w:t xml:space="preserve"> </w:t>
      </w:r>
      <w:r w:rsidRPr="00213A65">
        <w:rPr>
          <w:rStyle w:val="a7"/>
          <w:rFonts w:hint="eastAsia"/>
          <w:color w:val="008000"/>
          <w:sz w:val="36"/>
          <w:szCs w:val="36"/>
          <w:rtl/>
          <w:lang w:bidi="ar-SY"/>
        </w:rPr>
        <w:t>يُرِيدُ</w:t>
      </w:r>
      <w:r w:rsidRPr="00213A65">
        <w:rPr>
          <w:rStyle w:val="a7"/>
          <w:color w:val="008000"/>
          <w:sz w:val="36"/>
          <w:szCs w:val="36"/>
          <w:rtl/>
          <w:lang w:bidi="ar-SY"/>
        </w:rPr>
        <w:t xml:space="preserve"> </w:t>
      </w:r>
      <w:r w:rsidRPr="00213A65">
        <w:rPr>
          <w:rStyle w:val="a7"/>
          <w:rFonts w:hint="eastAsia"/>
          <w:color w:val="008000"/>
          <w:sz w:val="36"/>
          <w:szCs w:val="36"/>
          <w:rtl/>
          <w:lang w:bidi="ar-SY"/>
        </w:rPr>
        <w:t>بِكُمُ</w:t>
      </w:r>
      <w:r w:rsidRPr="00213A65">
        <w:rPr>
          <w:rStyle w:val="a7"/>
          <w:color w:val="008000"/>
          <w:sz w:val="36"/>
          <w:szCs w:val="36"/>
          <w:rtl/>
          <w:lang w:bidi="ar-SY"/>
        </w:rPr>
        <w:t xml:space="preserve"> </w:t>
      </w:r>
      <w:r w:rsidRPr="00213A65">
        <w:rPr>
          <w:rStyle w:val="a7"/>
          <w:rFonts w:hint="eastAsia"/>
          <w:color w:val="008000"/>
          <w:sz w:val="36"/>
          <w:szCs w:val="36"/>
          <w:rtl/>
          <w:lang w:bidi="ar-SY"/>
        </w:rPr>
        <w:t>الْعُسْرَ</w:t>
      </w:r>
      <w:r w:rsidRPr="00213A65">
        <w:rPr>
          <w:rStyle w:val="a7"/>
          <w:rFonts w:hint="cs"/>
          <w:color w:val="FF0000"/>
          <w:sz w:val="36"/>
          <w:szCs w:val="36"/>
          <w:rtl/>
          <w:lang w:bidi="ar-SY"/>
        </w:rPr>
        <w:t>}</w:t>
      </w:r>
      <w:r w:rsidRPr="004F6E6C">
        <w:rPr>
          <w:rFonts w:asciiTheme="minorBidi" w:hAnsiTheme="minorBidi" w:cs="Traditional Arabic"/>
          <w:sz w:val="36"/>
          <w:szCs w:val="36"/>
          <w:rtl/>
          <w:lang w:bidi="ar-SY"/>
        </w:rPr>
        <w:t>[</w:t>
      </w:r>
      <w:r w:rsidRPr="004F6E6C">
        <w:rPr>
          <w:rFonts w:asciiTheme="minorBidi" w:hAnsiTheme="minorBidi" w:cs="Traditional Arabic" w:hint="eastAsia"/>
          <w:sz w:val="36"/>
          <w:szCs w:val="36"/>
          <w:rtl/>
          <w:lang w:bidi="ar-SY"/>
        </w:rPr>
        <w:t>البقرة</w:t>
      </w:r>
      <w:r w:rsidRPr="004F6E6C">
        <w:rPr>
          <w:rFonts w:asciiTheme="minorBidi" w:hAnsiTheme="minorBidi" w:cs="Traditional Arabic"/>
          <w:sz w:val="36"/>
          <w:szCs w:val="36"/>
          <w:rtl/>
          <w:lang w:bidi="ar-SY"/>
        </w:rPr>
        <w:t>:185]</w:t>
      </w:r>
      <w:r w:rsidRPr="00706009">
        <w:rPr>
          <w:rFonts w:ascii="Calibri" w:eastAsia="Times New Roman" w:hAnsi="Calibri" w:cs="Arial" w:hint="cs"/>
          <w:sz w:val="36"/>
          <w:szCs w:val="36"/>
          <w:rtl/>
          <w:lang w:bidi="ar-SY"/>
        </w:rPr>
        <w:t xml:space="preserve">، </w:t>
      </w:r>
      <w:r w:rsidRPr="00AF6FF3">
        <w:rPr>
          <w:rFonts w:asciiTheme="minorBidi" w:hAnsiTheme="minorBidi" w:cs="Traditional Arabic" w:hint="cs"/>
          <w:sz w:val="36"/>
          <w:szCs w:val="36"/>
          <w:rtl/>
          <w:lang w:bidi="ar-SY"/>
        </w:rPr>
        <w:t>وقال الله تعالى:</w:t>
      </w:r>
      <w:r w:rsidRPr="00706009">
        <w:rPr>
          <w:rFonts w:ascii="Calibri" w:eastAsia="Times New Roman" w:hAnsi="Calibri" w:cs="Arial" w:hint="cs"/>
          <w:sz w:val="36"/>
          <w:szCs w:val="36"/>
          <w:rtl/>
        </w:rPr>
        <w:t xml:space="preserve"> </w:t>
      </w:r>
      <w:r w:rsidRPr="00213A65">
        <w:rPr>
          <w:rStyle w:val="a7"/>
          <w:rFonts w:hint="cs"/>
          <w:color w:val="FF0000"/>
          <w:sz w:val="36"/>
          <w:szCs w:val="36"/>
          <w:rtl/>
          <w:lang w:bidi="ar-SY"/>
        </w:rPr>
        <w:t>{</w:t>
      </w:r>
      <w:r w:rsidRPr="00213A65">
        <w:rPr>
          <w:rStyle w:val="a7"/>
          <w:rFonts w:hint="eastAsia"/>
          <w:color w:val="008000"/>
          <w:sz w:val="36"/>
          <w:szCs w:val="36"/>
          <w:rtl/>
          <w:lang w:bidi="ar-SY"/>
        </w:rPr>
        <w:t>يُرِيدُ</w:t>
      </w:r>
      <w:r w:rsidRPr="00213A65">
        <w:rPr>
          <w:rStyle w:val="a7"/>
          <w:color w:val="008000"/>
          <w:sz w:val="36"/>
          <w:szCs w:val="36"/>
          <w:rtl/>
          <w:lang w:bidi="ar-SY"/>
        </w:rPr>
        <w:t xml:space="preserve"> </w:t>
      </w:r>
      <w:r w:rsidRPr="00213A65">
        <w:rPr>
          <w:rStyle w:val="a7"/>
          <w:rFonts w:hint="eastAsia"/>
          <w:color w:val="008000"/>
          <w:sz w:val="36"/>
          <w:szCs w:val="36"/>
          <w:rtl/>
          <w:lang w:bidi="ar-SY"/>
        </w:rPr>
        <w:t>اللَّهُ</w:t>
      </w:r>
      <w:r w:rsidRPr="00213A65">
        <w:rPr>
          <w:rStyle w:val="a7"/>
          <w:color w:val="008000"/>
          <w:sz w:val="36"/>
          <w:szCs w:val="36"/>
          <w:rtl/>
          <w:lang w:bidi="ar-SY"/>
        </w:rPr>
        <w:t xml:space="preserve"> </w:t>
      </w:r>
      <w:r w:rsidRPr="00213A65">
        <w:rPr>
          <w:rStyle w:val="a7"/>
          <w:rFonts w:hint="eastAsia"/>
          <w:color w:val="008000"/>
          <w:sz w:val="36"/>
          <w:szCs w:val="36"/>
          <w:rtl/>
          <w:lang w:bidi="ar-SY"/>
        </w:rPr>
        <w:t>أَنْ</w:t>
      </w:r>
      <w:r w:rsidRPr="00213A65">
        <w:rPr>
          <w:rStyle w:val="a7"/>
          <w:color w:val="008000"/>
          <w:sz w:val="36"/>
          <w:szCs w:val="36"/>
          <w:rtl/>
          <w:lang w:bidi="ar-SY"/>
        </w:rPr>
        <w:t xml:space="preserve"> </w:t>
      </w:r>
      <w:r w:rsidRPr="00213A65">
        <w:rPr>
          <w:rStyle w:val="a7"/>
          <w:rFonts w:hint="eastAsia"/>
          <w:color w:val="008000"/>
          <w:sz w:val="36"/>
          <w:szCs w:val="36"/>
          <w:rtl/>
          <w:lang w:bidi="ar-SY"/>
        </w:rPr>
        <w:t>يُخَفِّفَ</w:t>
      </w:r>
      <w:r w:rsidRPr="00213A65">
        <w:rPr>
          <w:rStyle w:val="a7"/>
          <w:color w:val="008000"/>
          <w:sz w:val="36"/>
          <w:szCs w:val="36"/>
          <w:rtl/>
          <w:lang w:bidi="ar-SY"/>
        </w:rPr>
        <w:t xml:space="preserve"> </w:t>
      </w:r>
      <w:r w:rsidRPr="00213A65">
        <w:rPr>
          <w:rStyle w:val="a7"/>
          <w:rFonts w:hint="eastAsia"/>
          <w:color w:val="008000"/>
          <w:sz w:val="36"/>
          <w:szCs w:val="36"/>
          <w:rtl/>
          <w:lang w:bidi="ar-SY"/>
        </w:rPr>
        <w:t>عَنْكُمْ</w:t>
      </w:r>
      <w:r w:rsidRPr="00213A65">
        <w:rPr>
          <w:rStyle w:val="a7"/>
          <w:color w:val="008000"/>
          <w:sz w:val="36"/>
          <w:szCs w:val="36"/>
          <w:rtl/>
          <w:lang w:bidi="ar-SY"/>
        </w:rPr>
        <w:t xml:space="preserve"> </w:t>
      </w:r>
      <w:r w:rsidRPr="00213A65">
        <w:rPr>
          <w:rStyle w:val="a7"/>
          <w:rFonts w:hint="eastAsia"/>
          <w:color w:val="008000"/>
          <w:sz w:val="36"/>
          <w:szCs w:val="36"/>
          <w:rtl/>
          <w:lang w:bidi="ar-SY"/>
        </w:rPr>
        <w:t>وَخُلِقَ</w:t>
      </w:r>
      <w:r w:rsidRPr="00213A65">
        <w:rPr>
          <w:rStyle w:val="a7"/>
          <w:color w:val="008000"/>
          <w:sz w:val="36"/>
          <w:szCs w:val="36"/>
          <w:rtl/>
          <w:lang w:bidi="ar-SY"/>
        </w:rPr>
        <w:t xml:space="preserve"> </w:t>
      </w:r>
      <w:r w:rsidRPr="00213A65">
        <w:rPr>
          <w:rStyle w:val="a7"/>
          <w:rFonts w:hint="eastAsia"/>
          <w:color w:val="008000"/>
          <w:sz w:val="36"/>
          <w:szCs w:val="36"/>
          <w:rtl/>
          <w:lang w:bidi="ar-SY"/>
        </w:rPr>
        <w:t>الْإِنْسَانُ</w:t>
      </w:r>
      <w:r w:rsidRPr="00213A65">
        <w:rPr>
          <w:rStyle w:val="a7"/>
          <w:color w:val="008000"/>
          <w:sz w:val="36"/>
          <w:szCs w:val="36"/>
          <w:rtl/>
          <w:lang w:bidi="ar-SY"/>
        </w:rPr>
        <w:t xml:space="preserve"> </w:t>
      </w:r>
      <w:r w:rsidRPr="00213A65">
        <w:rPr>
          <w:rStyle w:val="a7"/>
          <w:rFonts w:hint="eastAsia"/>
          <w:color w:val="008000"/>
          <w:sz w:val="36"/>
          <w:szCs w:val="36"/>
          <w:rtl/>
          <w:lang w:bidi="ar-SY"/>
        </w:rPr>
        <w:t>ضَعِيفًا</w:t>
      </w:r>
      <w:r w:rsidRPr="00213A65">
        <w:rPr>
          <w:rStyle w:val="a7"/>
          <w:rFonts w:hint="cs"/>
          <w:color w:val="FF0000"/>
          <w:sz w:val="36"/>
          <w:szCs w:val="36"/>
          <w:rtl/>
          <w:lang w:bidi="ar-SY"/>
        </w:rPr>
        <w:t>}</w:t>
      </w:r>
      <w:r w:rsidRPr="00706009">
        <w:rPr>
          <w:rFonts w:ascii="Calibri" w:eastAsia="Times New Roman" w:hAnsi="Calibri" w:cs="Arial"/>
          <w:sz w:val="36"/>
          <w:szCs w:val="36"/>
          <w:rtl/>
          <w:lang w:bidi="ar-SY"/>
        </w:rPr>
        <w:t xml:space="preserve"> </w:t>
      </w:r>
      <w:r w:rsidRPr="004F6E6C">
        <w:rPr>
          <w:rFonts w:asciiTheme="minorBidi" w:hAnsiTheme="minorBidi" w:cs="Traditional Arabic"/>
          <w:sz w:val="36"/>
          <w:szCs w:val="36"/>
          <w:rtl/>
          <w:lang w:bidi="ar-SY"/>
        </w:rPr>
        <w:t>[</w:t>
      </w:r>
      <w:r w:rsidRPr="004F6E6C">
        <w:rPr>
          <w:rFonts w:asciiTheme="minorBidi" w:hAnsiTheme="minorBidi" w:cs="Traditional Arabic" w:hint="eastAsia"/>
          <w:sz w:val="36"/>
          <w:szCs w:val="36"/>
          <w:rtl/>
          <w:lang w:bidi="ar-SY"/>
        </w:rPr>
        <w:t>الن</w:t>
      </w:r>
      <w:r w:rsidRPr="004F6E6C">
        <w:rPr>
          <w:rFonts w:asciiTheme="minorBidi" w:hAnsiTheme="minorBidi" w:cs="Traditional Arabic" w:hint="cs"/>
          <w:sz w:val="36"/>
          <w:szCs w:val="36"/>
          <w:rtl/>
          <w:lang w:bidi="ar-SY"/>
        </w:rPr>
        <w:t>ِّ</w:t>
      </w:r>
      <w:r w:rsidRPr="004F6E6C">
        <w:rPr>
          <w:rFonts w:asciiTheme="minorBidi" w:hAnsiTheme="minorBidi" w:cs="Traditional Arabic" w:hint="eastAsia"/>
          <w:sz w:val="36"/>
          <w:szCs w:val="36"/>
          <w:rtl/>
          <w:lang w:bidi="ar-SY"/>
        </w:rPr>
        <w:t>ساء</w:t>
      </w:r>
      <w:r w:rsidRPr="004F6E6C">
        <w:rPr>
          <w:rFonts w:asciiTheme="minorBidi" w:hAnsiTheme="minorBidi" w:cs="Traditional Arabic"/>
          <w:sz w:val="36"/>
          <w:szCs w:val="36"/>
          <w:rtl/>
          <w:lang w:bidi="ar-SY"/>
        </w:rPr>
        <w:t>:28]</w:t>
      </w:r>
      <w:r w:rsidRPr="004F6E6C">
        <w:rPr>
          <w:rFonts w:asciiTheme="minorBidi" w:hAnsiTheme="minorBidi" w:cs="Traditional Arabic" w:hint="cs"/>
          <w:sz w:val="36"/>
          <w:szCs w:val="36"/>
          <w:rtl/>
          <w:lang w:bidi="ar-SY"/>
        </w:rPr>
        <w:t xml:space="preserve"> </w:t>
      </w:r>
    </w:p>
    <w:p w:rsidR="00706009" w:rsidRPr="00AF6FF3" w:rsidRDefault="00706009" w:rsidP="00706009">
      <w:pPr>
        <w:bidi/>
        <w:spacing w:after="0" w:line="360" w:lineRule="auto"/>
        <w:ind w:firstLine="720"/>
        <w:jc w:val="both"/>
        <w:rPr>
          <w:rFonts w:asciiTheme="minorBidi" w:hAnsiTheme="minorBidi" w:cs="Traditional Arabic"/>
          <w:sz w:val="36"/>
          <w:szCs w:val="36"/>
          <w:rtl/>
          <w:lang w:bidi="ar-SY"/>
        </w:rPr>
      </w:pPr>
      <w:r w:rsidRPr="00AF6FF3">
        <w:rPr>
          <w:rFonts w:asciiTheme="minorBidi" w:hAnsiTheme="minorBidi" w:cs="Traditional Arabic" w:hint="cs"/>
          <w:sz w:val="36"/>
          <w:szCs w:val="36"/>
          <w:rtl/>
          <w:lang w:bidi="ar-SY"/>
        </w:rPr>
        <w:t>فتيسيرُ الزَّوج على زوجته أولى من تشديدِهِ عليها وتعسيرِهِ, ودليلٌ على فهمه لفقه الأولويات.</w:t>
      </w:r>
    </w:p>
    <w:p w:rsidR="00706009" w:rsidRPr="00AF6FF3" w:rsidRDefault="00706009" w:rsidP="00706009">
      <w:pPr>
        <w:bidi/>
        <w:spacing w:after="0" w:line="360" w:lineRule="auto"/>
        <w:ind w:firstLine="720"/>
        <w:jc w:val="both"/>
        <w:rPr>
          <w:rFonts w:asciiTheme="minorBidi" w:hAnsiTheme="minorBidi" w:cs="Traditional Arabic"/>
          <w:sz w:val="36"/>
          <w:szCs w:val="36"/>
          <w:rtl/>
          <w:lang w:bidi="ar-SY"/>
        </w:rPr>
      </w:pPr>
      <w:r w:rsidRPr="00AF6FF3">
        <w:rPr>
          <w:rFonts w:asciiTheme="minorBidi" w:hAnsiTheme="minorBidi" w:cs="Traditional Arabic" w:hint="cs"/>
          <w:sz w:val="36"/>
          <w:szCs w:val="36"/>
          <w:rtl/>
          <w:lang w:bidi="ar-SY"/>
        </w:rPr>
        <w:t>وتيسيرُ البائع على المشتري أولى من تعسيره، خاصةً إذا ظهرت حاجةُ المشتري للسِّلعة وقلَّتْ ذاتُ يدِهِ.</w:t>
      </w:r>
    </w:p>
    <w:p w:rsidR="00706009" w:rsidRPr="00AF6FF3" w:rsidRDefault="00706009" w:rsidP="00706009">
      <w:pPr>
        <w:bidi/>
        <w:spacing w:after="0" w:line="360" w:lineRule="auto"/>
        <w:ind w:firstLine="720"/>
        <w:jc w:val="both"/>
        <w:rPr>
          <w:rFonts w:asciiTheme="minorBidi" w:hAnsiTheme="minorBidi" w:cs="Traditional Arabic"/>
          <w:sz w:val="36"/>
          <w:szCs w:val="36"/>
          <w:rtl/>
          <w:lang w:bidi="ar-SY"/>
        </w:rPr>
      </w:pPr>
      <w:r w:rsidRPr="00AF6FF3">
        <w:rPr>
          <w:rFonts w:asciiTheme="minorBidi" w:hAnsiTheme="minorBidi" w:cs="Traditional Arabic" w:hint="cs"/>
          <w:sz w:val="36"/>
          <w:szCs w:val="36"/>
          <w:rtl/>
          <w:lang w:bidi="ar-SY"/>
        </w:rPr>
        <w:t>وتيسيرُ والدِ العروس على الخاطب الجديد أولى من تشديده وتعسيره, وهو دليلٌ على عقل الرَّجل وفهمه.</w:t>
      </w:r>
    </w:p>
    <w:p w:rsidR="00706009" w:rsidRPr="00AF6FF3" w:rsidRDefault="00706009" w:rsidP="00706009">
      <w:pPr>
        <w:bidi/>
        <w:spacing w:after="0" w:line="360" w:lineRule="auto"/>
        <w:ind w:firstLine="720"/>
        <w:jc w:val="both"/>
        <w:rPr>
          <w:rFonts w:asciiTheme="minorBidi" w:hAnsiTheme="minorBidi" w:cs="Traditional Arabic"/>
          <w:sz w:val="36"/>
          <w:szCs w:val="36"/>
          <w:rtl/>
          <w:lang w:bidi="ar-SY"/>
        </w:rPr>
      </w:pPr>
      <w:r w:rsidRPr="00AF6FF3">
        <w:rPr>
          <w:rFonts w:asciiTheme="minorBidi" w:hAnsiTheme="minorBidi" w:cs="Traditional Arabic" w:hint="cs"/>
          <w:sz w:val="36"/>
          <w:szCs w:val="36"/>
          <w:rtl/>
          <w:lang w:bidi="ar-SY"/>
        </w:rPr>
        <w:t>وتيسيرُ صاحب العمل على العمال أولى من التَّشديد عليهم.</w:t>
      </w:r>
    </w:p>
    <w:p w:rsidR="00706009" w:rsidRPr="00AF6FF3" w:rsidRDefault="00706009" w:rsidP="00706009">
      <w:pPr>
        <w:bidi/>
        <w:spacing w:after="0" w:line="360" w:lineRule="auto"/>
        <w:ind w:firstLine="720"/>
        <w:jc w:val="both"/>
        <w:rPr>
          <w:rFonts w:asciiTheme="minorBidi" w:hAnsiTheme="minorBidi" w:cs="Traditional Arabic"/>
          <w:sz w:val="36"/>
          <w:szCs w:val="36"/>
          <w:rtl/>
          <w:lang w:bidi="ar-SY"/>
        </w:rPr>
      </w:pPr>
      <w:r w:rsidRPr="00AF6FF3">
        <w:rPr>
          <w:rFonts w:asciiTheme="minorBidi" w:hAnsiTheme="minorBidi" w:cs="Traditional Arabic" w:hint="cs"/>
          <w:sz w:val="36"/>
          <w:szCs w:val="36"/>
          <w:rtl/>
          <w:lang w:bidi="ar-SY"/>
        </w:rPr>
        <w:t xml:space="preserve">وتيسير العالمِ صاحبِ الفتوى على المستفتي أولى من التَّعسير والتشديد..  </w:t>
      </w:r>
    </w:p>
    <w:p w:rsidR="00706009" w:rsidRPr="00706009" w:rsidRDefault="00706009" w:rsidP="00706009">
      <w:pPr>
        <w:pStyle w:val="a0"/>
        <w:numPr>
          <w:ilvl w:val="0"/>
          <w:numId w:val="3"/>
        </w:numPr>
        <w:tabs>
          <w:tab w:val="left" w:pos="515"/>
        </w:tabs>
        <w:spacing w:line="360" w:lineRule="auto"/>
        <w:ind w:left="0" w:firstLine="720"/>
        <w:jc w:val="both"/>
        <w:rPr>
          <w:sz w:val="36"/>
          <w:szCs w:val="36"/>
          <w:rtl/>
          <w:lang w:bidi="ar-SY"/>
        </w:rPr>
      </w:pPr>
      <w:r w:rsidRPr="00706009">
        <w:rPr>
          <w:rFonts w:hint="cs"/>
          <w:sz w:val="36"/>
          <w:szCs w:val="36"/>
          <w:rtl/>
          <w:lang w:bidi="ar-SY"/>
        </w:rPr>
        <w:t xml:space="preserve">أعلنتْ سلطاتُ الحج في المملكة العربية السُّعودية في سنةٍ من السِّنين عن موت مائتين وسبعين حاجّاً في مرمى الجمرات، قُتِلوا وطئاً بالأقدام في غمرة الزِّحام الهائل على الرَّمي بعد الزَّوال! </w:t>
      </w:r>
    </w:p>
    <w:p w:rsidR="00706009" w:rsidRPr="00706009" w:rsidRDefault="00706009" w:rsidP="00257BD8">
      <w:pPr>
        <w:bidi/>
        <w:spacing w:after="0" w:line="360" w:lineRule="auto"/>
        <w:ind w:firstLine="720"/>
        <w:jc w:val="both"/>
        <w:rPr>
          <w:rFonts w:ascii="Calibri" w:eastAsia="Times New Roman" w:hAnsi="Calibri" w:cs="Arial"/>
          <w:sz w:val="36"/>
          <w:szCs w:val="36"/>
          <w:rtl/>
          <w:lang w:bidi="ar-SY"/>
        </w:rPr>
      </w:pPr>
      <w:r w:rsidRPr="006671A0">
        <w:rPr>
          <w:rFonts w:asciiTheme="minorBidi" w:hAnsiTheme="minorBidi" w:cs="Traditional Arabic" w:hint="cs"/>
          <w:sz w:val="36"/>
          <w:szCs w:val="36"/>
          <w:rtl/>
          <w:lang w:bidi="ar-SY"/>
        </w:rPr>
        <w:lastRenderedPageBreak/>
        <w:t xml:space="preserve">ومع هذا الحدث الجلل، كان بعضُ العامَّة يصرُّ على الرَّمي بعد الزَّوال اتباعاً للسُّنةِ، ولا يرضى بالصَّبر إلى وقت الغروب أو بعده، مع أنَّ الأمرَ مُتَّسِعٌ!، ومع أنَّ النَّبيَّ </w:t>
      </w:r>
      <w:r w:rsidR="00257BD8">
        <w:rPr>
          <w:rFonts w:asciiTheme="minorBidi" w:hAnsiTheme="minorBidi" w:cs="Traditional Arabic" w:hint="cs"/>
          <w:sz w:val="36"/>
          <w:szCs w:val="36"/>
          <w:rtl/>
          <w:lang w:bidi="ar-SY"/>
        </w:rPr>
        <w:t>صلى الله عليه وسلم</w:t>
      </w:r>
      <w:r w:rsidRPr="006671A0">
        <w:rPr>
          <w:rFonts w:asciiTheme="minorBidi" w:hAnsiTheme="minorBidi" w:cs="Traditional Arabic" w:hint="cs"/>
          <w:sz w:val="36"/>
          <w:szCs w:val="36"/>
          <w:rtl/>
          <w:lang w:bidi="ar-SY"/>
        </w:rPr>
        <w:t xml:space="preserve"> يَسَّر في أمر الحجِّ, وما سُئِلَ النَّبيُّ </w:t>
      </w:r>
      <w:r w:rsidR="00257BD8">
        <w:rPr>
          <w:rFonts w:asciiTheme="minorBidi" w:hAnsiTheme="minorBidi" w:cs="Traditional Arabic" w:hint="cs"/>
          <w:sz w:val="36"/>
          <w:szCs w:val="36"/>
          <w:rtl/>
          <w:lang w:bidi="ar-SY"/>
        </w:rPr>
        <w:t>صلى الله عليه وسلم</w:t>
      </w:r>
      <w:r w:rsidRPr="006671A0">
        <w:rPr>
          <w:rFonts w:asciiTheme="minorBidi" w:hAnsiTheme="minorBidi" w:cs="Traditional Arabic" w:hint="cs"/>
          <w:sz w:val="36"/>
          <w:szCs w:val="36"/>
          <w:rtl/>
          <w:lang w:bidi="ar-SY"/>
        </w:rPr>
        <w:t xml:space="preserve"> عن شيءٍ قُدِّمَ ولا أُخِّرَ إلا قال: </w:t>
      </w:r>
      <w:r w:rsidR="00257BD8" w:rsidRPr="00257BD8">
        <w:rPr>
          <w:rStyle w:val="a6"/>
          <w:rFonts w:hint="cs"/>
          <w:color w:val="FF0000"/>
          <w:sz w:val="36"/>
          <w:szCs w:val="36"/>
          <w:rtl/>
          <w:lang w:bidi="ar-SY"/>
        </w:rPr>
        <w:t>((</w:t>
      </w:r>
      <w:r w:rsidRPr="00257BD8">
        <w:rPr>
          <w:rStyle w:val="a6"/>
          <w:rFonts w:hint="cs"/>
          <w:color w:val="0000FF"/>
          <w:sz w:val="36"/>
          <w:szCs w:val="36"/>
          <w:rtl/>
          <w:lang w:bidi="ar-SY"/>
        </w:rPr>
        <w:t>افْعَلْ وَلَا حَرَج</w:t>
      </w:r>
      <w:r w:rsidR="00257BD8" w:rsidRPr="00257BD8">
        <w:rPr>
          <w:rStyle w:val="a6"/>
          <w:rFonts w:hint="cs"/>
          <w:color w:val="FF0000"/>
          <w:sz w:val="36"/>
          <w:szCs w:val="36"/>
          <w:rtl/>
          <w:lang w:bidi="ar-SY"/>
        </w:rPr>
        <w:t>))</w:t>
      </w:r>
      <w:r w:rsidRPr="00706009">
        <w:rPr>
          <w:rFonts w:ascii="Calibri" w:eastAsia="Times New Roman" w:hAnsi="Calibri" w:cs="Arial" w:hint="cs"/>
          <w:sz w:val="36"/>
          <w:szCs w:val="36"/>
          <w:rtl/>
          <w:lang w:bidi="ar-SY"/>
        </w:rPr>
        <w:t xml:space="preserve">. </w:t>
      </w:r>
      <w:r w:rsidR="00D509AF" w:rsidRPr="00D509AF">
        <w:rPr>
          <w:rFonts w:asciiTheme="minorBidi" w:hAnsiTheme="minorBidi" w:cs="Traditional Arabic" w:hint="cs"/>
          <w:sz w:val="36"/>
          <w:szCs w:val="36"/>
          <w:rtl/>
          <w:lang w:bidi="ar-SY"/>
        </w:rPr>
        <w:t>[البخاري ومسلم]</w:t>
      </w:r>
    </w:p>
    <w:p w:rsidR="00706009" w:rsidRPr="00D509AF" w:rsidRDefault="00706009" w:rsidP="00706009">
      <w:pPr>
        <w:bidi/>
        <w:spacing w:after="0" w:line="360" w:lineRule="auto"/>
        <w:ind w:firstLine="720"/>
        <w:jc w:val="both"/>
        <w:rPr>
          <w:rFonts w:asciiTheme="minorBidi" w:hAnsiTheme="minorBidi" w:cs="Traditional Arabic"/>
          <w:sz w:val="36"/>
          <w:szCs w:val="36"/>
          <w:rtl/>
          <w:lang w:bidi="ar-SY"/>
        </w:rPr>
      </w:pPr>
      <w:r w:rsidRPr="00D509AF">
        <w:rPr>
          <w:rFonts w:asciiTheme="minorBidi" w:hAnsiTheme="minorBidi" w:cs="Traditional Arabic" w:hint="cs"/>
          <w:sz w:val="36"/>
          <w:szCs w:val="36"/>
          <w:rtl/>
          <w:lang w:bidi="ar-SY"/>
        </w:rPr>
        <w:t xml:space="preserve">والفقهاء سَهَّلوا في أمر الرَّمي، حتَّى أجاز الشَّافعيةُ والحنابلةُ أن يجمع الحاجُّ الرَّميَ في اليوم الأخير, وأجازوا الإنابة فيه للعذر. فالتَّيسير والتَّخفيف أولى من التَّشديد والتَّعسير.. </w:t>
      </w:r>
    </w:p>
    <w:p w:rsidR="00706009" w:rsidRPr="00706009" w:rsidRDefault="00706009" w:rsidP="00C03053">
      <w:pPr>
        <w:pStyle w:val="a0"/>
        <w:numPr>
          <w:ilvl w:val="0"/>
          <w:numId w:val="3"/>
        </w:numPr>
        <w:tabs>
          <w:tab w:val="left" w:pos="515"/>
        </w:tabs>
        <w:spacing w:line="360" w:lineRule="auto"/>
        <w:ind w:left="0" w:firstLine="720"/>
        <w:jc w:val="both"/>
        <w:rPr>
          <w:sz w:val="36"/>
          <w:szCs w:val="36"/>
          <w:rtl/>
          <w:lang w:bidi="ar-SY"/>
        </w:rPr>
      </w:pPr>
      <w:r w:rsidRPr="00706009">
        <w:rPr>
          <w:rFonts w:hint="cs"/>
          <w:sz w:val="36"/>
          <w:szCs w:val="36"/>
          <w:rtl/>
          <w:lang w:bidi="ar-SY"/>
        </w:rPr>
        <w:t xml:space="preserve">كان الخليفة الرَّاشد عمر بن عبد العزيز </w:t>
      </w:r>
      <w:r w:rsidR="00C03053">
        <w:rPr>
          <w:rFonts w:ascii="Traditional Arabic" w:hAnsi="Traditional Arabic" w:hint="cs"/>
          <w:sz w:val="36"/>
          <w:szCs w:val="36"/>
          <w:rtl/>
          <w:lang w:bidi="ar-SY"/>
        </w:rPr>
        <w:t>رضي الله عنه</w:t>
      </w:r>
      <w:r w:rsidRPr="00706009">
        <w:rPr>
          <w:rFonts w:hint="cs"/>
          <w:sz w:val="36"/>
          <w:szCs w:val="36"/>
          <w:rtl/>
          <w:lang w:bidi="ar-SY"/>
        </w:rPr>
        <w:t xml:space="preserve"> يقول بشأن الصَّوم والفطر للمسافر, واختلاف الفقهاء في أيهما أفضل، كان يقول: أفضلُهما أيسرُهما عليه. </w:t>
      </w:r>
    </w:p>
    <w:p w:rsidR="00706009" w:rsidRPr="00D74C67" w:rsidRDefault="00706009" w:rsidP="00706009">
      <w:pPr>
        <w:bidi/>
        <w:spacing w:after="0" w:line="360" w:lineRule="auto"/>
        <w:ind w:firstLine="720"/>
        <w:jc w:val="both"/>
        <w:rPr>
          <w:rFonts w:asciiTheme="minorBidi" w:hAnsiTheme="minorBidi" w:cs="Traditional Arabic"/>
          <w:sz w:val="36"/>
          <w:szCs w:val="36"/>
          <w:rtl/>
          <w:lang w:bidi="ar-SY"/>
        </w:rPr>
      </w:pPr>
      <w:r w:rsidRPr="00D74C67">
        <w:rPr>
          <w:rFonts w:asciiTheme="minorBidi" w:hAnsiTheme="minorBidi" w:cs="Traditional Arabic" w:hint="cs"/>
          <w:sz w:val="36"/>
          <w:szCs w:val="36"/>
          <w:rtl/>
          <w:lang w:bidi="ar-SY"/>
        </w:rPr>
        <w:t>ومرةً سأله</w:t>
      </w:r>
      <w:r w:rsidR="00D74C67" w:rsidRPr="00D74C67">
        <w:rPr>
          <w:rFonts w:asciiTheme="minorBidi" w:hAnsiTheme="minorBidi" w:cs="Traditional Arabic" w:hint="cs"/>
          <w:sz w:val="36"/>
          <w:szCs w:val="36"/>
          <w:rtl/>
          <w:lang w:bidi="ar-SY"/>
        </w:rPr>
        <w:t xml:space="preserve"> ابنه عبد الملك -وكان شاباً تقياً</w:t>
      </w:r>
      <w:r w:rsidRPr="00D74C67">
        <w:rPr>
          <w:rFonts w:asciiTheme="minorBidi" w:hAnsiTheme="minorBidi" w:cs="Traditional Arabic" w:hint="cs"/>
          <w:sz w:val="36"/>
          <w:szCs w:val="36"/>
          <w:rtl/>
          <w:lang w:bidi="ar-SY"/>
        </w:rPr>
        <w:t xml:space="preserve"> متحمِّساً- قال له: يا أبتِ، ما لك لا تُنْفِذ الأمور؟ فوالله ما أُبالي لو أنّ القدور غلتْ بي وبكَ في الحقّ!. فقال الأبُ الرَّاشد لابنه: لا تعجلْ يا بني، فإنَّ الله ذمَّ الخمر في القرآن مرتين وحَرَّمها في الثَّالثة، وإنِّي أخافُ أن أحملَ الحق على النَّاس جملةً, فيَدَعوهُ جملةً, ويكونُ من ذا فتنةٌ. </w:t>
      </w:r>
    </w:p>
    <w:p w:rsidR="00706009" w:rsidRPr="00D74C67" w:rsidRDefault="00706009" w:rsidP="00706009">
      <w:pPr>
        <w:bidi/>
        <w:spacing w:after="0" w:line="360" w:lineRule="auto"/>
        <w:ind w:firstLine="720"/>
        <w:jc w:val="both"/>
        <w:rPr>
          <w:rFonts w:asciiTheme="minorBidi" w:hAnsiTheme="minorBidi" w:cs="Traditional Arabic"/>
          <w:sz w:val="36"/>
          <w:szCs w:val="36"/>
          <w:rtl/>
          <w:lang w:bidi="ar-SY"/>
        </w:rPr>
      </w:pPr>
      <w:r w:rsidRPr="00D74C67">
        <w:rPr>
          <w:rFonts w:asciiTheme="minorBidi" w:hAnsiTheme="minorBidi" w:cs="Traditional Arabic" w:hint="cs"/>
          <w:b/>
          <w:bCs/>
          <w:sz w:val="36"/>
          <w:szCs w:val="36"/>
          <w:rtl/>
          <w:lang w:bidi="ar-SY"/>
        </w:rPr>
        <w:t>أيُّها الإخوة:</w:t>
      </w:r>
      <w:r w:rsidRPr="00D74C67">
        <w:rPr>
          <w:rFonts w:asciiTheme="minorBidi" w:hAnsiTheme="minorBidi" w:cs="Traditional Arabic" w:hint="cs"/>
          <w:sz w:val="36"/>
          <w:szCs w:val="36"/>
          <w:rtl/>
          <w:lang w:bidi="ar-SY"/>
        </w:rPr>
        <w:t xml:space="preserve"> هكذا يُقَدَّمُ في فقه الأولويات التَّيسيرُ على التَّعسير, والتَّخفيفُ على التَّشديد، ومَن أخذ بالعزائم فليأخذْ بها نفسَهُ, ولْيأخذِ النَّاس باليُسرِ. </w:t>
      </w:r>
    </w:p>
    <w:p w:rsidR="00706009" w:rsidRPr="00D74C67" w:rsidRDefault="00706009" w:rsidP="00706009">
      <w:pPr>
        <w:bidi/>
        <w:spacing w:after="0" w:line="360" w:lineRule="auto"/>
        <w:ind w:firstLine="720"/>
        <w:jc w:val="both"/>
        <w:rPr>
          <w:rFonts w:asciiTheme="minorBidi" w:hAnsiTheme="minorBidi" w:cs="Traditional Arabic"/>
          <w:sz w:val="36"/>
          <w:szCs w:val="36"/>
          <w:rtl/>
          <w:lang w:bidi="ar-SY"/>
        </w:rPr>
      </w:pPr>
      <w:r w:rsidRPr="00D74C67">
        <w:rPr>
          <w:rFonts w:asciiTheme="minorBidi" w:hAnsiTheme="minorBidi" w:cs="Traditional Arabic" w:hint="cs"/>
          <w:sz w:val="36"/>
          <w:szCs w:val="36"/>
          <w:rtl/>
          <w:lang w:bidi="ar-SY"/>
        </w:rPr>
        <w:t xml:space="preserve">قال الإمامُ المحدِّث الفقيه سفيانُ الثوري: إنَّما العلم عندنا الرُّخصةُ من ثقةٍ, أمَّا التَّشديدُ: فيحسنُهُ كلُّ أحدٍ!. </w:t>
      </w:r>
    </w:p>
    <w:p w:rsidR="00706009" w:rsidRPr="00D74C67" w:rsidRDefault="00706009" w:rsidP="00706009">
      <w:pPr>
        <w:bidi/>
        <w:spacing w:after="0" w:line="360" w:lineRule="auto"/>
        <w:ind w:firstLine="720"/>
        <w:jc w:val="both"/>
        <w:rPr>
          <w:rFonts w:asciiTheme="minorBidi" w:hAnsiTheme="minorBidi" w:cs="Traditional Arabic"/>
          <w:sz w:val="36"/>
          <w:szCs w:val="36"/>
          <w:rtl/>
          <w:lang w:bidi="ar-SY"/>
        </w:rPr>
      </w:pPr>
      <w:r w:rsidRPr="00D74C67">
        <w:rPr>
          <w:rFonts w:asciiTheme="minorBidi" w:hAnsiTheme="minorBidi" w:cs="Traditional Arabic" w:hint="cs"/>
          <w:sz w:val="36"/>
          <w:szCs w:val="36"/>
          <w:rtl/>
          <w:lang w:bidi="ar-SY"/>
        </w:rPr>
        <w:lastRenderedPageBreak/>
        <w:t xml:space="preserve">لما كتب رجالُ تاريخ التَّشريع الإسلامي أصولَ التَّشريع ذكروا أنَّها ثلاثةٌ: عدمُ الحرج، وقلَّةُ التَّكاليف، والتَّدرجُ في التشريع. وثلاثتها مبناها التَّيسير والتَّخفيف.. </w:t>
      </w:r>
    </w:p>
    <w:p w:rsidR="00706009" w:rsidRPr="00D74C67" w:rsidRDefault="00706009" w:rsidP="00706009">
      <w:pPr>
        <w:bidi/>
        <w:spacing w:after="0" w:line="360" w:lineRule="auto"/>
        <w:ind w:firstLine="720"/>
        <w:jc w:val="both"/>
        <w:rPr>
          <w:rFonts w:asciiTheme="minorBidi" w:hAnsiTheme="minorBidi" w:cs="Traditional Arabic"/>
          <w:sz w:val="36"/>
          <w:szCs w:val="36"/>
          <w:rtl/>
          <w:lang w:bidi="ar-SY"/>
        </w:rPr>
      </w:pPr>
      <w:r w:rsidRPr="00D74C67">
        <w:rPr>
          <w:rFonts w:asciiTheme="minorBidi" w:hAnsiTheme="minorBidi" w:cs="Traditional Arabic" w:hint="cs"/>
          <w:sz w:val="36"/>
          <w:szCs w:val="36"/>
          <w:rtl/>
          <w:lang w:bidi="ar-SY"/>
        </w:rPr>
        <w:t>واستقرَأَ الفقهاءُ موادَ التَّخفيف في الشَّريعة الإسلامية، فوجودها تأتي على سبعة أنواع:</w:t>
      </w:r>
    </w:p>
    <w:p w:rsidR="00706009" w:rsidRPr="00D74C67" w:rsidRDefault="00706009" w:rsidP="00706009">
      <w:pPr>
        <w:pStyle w:val="a0"/>
        <w:numPr>
          <w:ilvl w:val="0"/>
          <w:numId w:val="1"/>
        </w:numPr>
        <w:spacing w:line="360" w:lineRule="auto"/>
        <w:ind w:left="0" w:firstLine="720"/>
        <w:jc w:val="both"/>
        <w:rPr>
          <w:sz w:val="36"/>
          <w:szCs w:val="36"/>
          <w:lang w:bidi="ar-SY"/>
        </w:rPr>
      </w:pPr>
      <w:r w:rsidRPr="00D74C67">
        <w:rPr>
          <w:rFonts w:hint="cs"/>
          <w:sz w:val="36"/>
          <w:szCs w:val="36"/>
          <w:rtl/>
          <w:lang w:bidi="ar-SY"/>
        </w:rPr>
        <w:t xml:space="preserve">إسقاطُ العبادة في حال قيام العذر؛ كالحجِّ عند عدم الأمن أو عدم الاستطاعة. </w:t>
      </w:r>
    </w:p>
    <w:p w:rsidR="00706009" w:rsidRPr="00D74C67" w:rsidRDefault="00706009" w:rsidP="00706009">
      <w:pPr>
        <w:pStyle w:val="a0"/>
        <w:numPr>
          <w:ilvl w:val="0"/>
          <w:numId w:val="1"/>
        </w:numPr>
        <w:spacing w:line="360" w:lineRule="auto"/>
        <w:ind w:left="0" w:firstLine="720"/>
        <w:jc w:val="both"/>
        <w:rPr>
          <w:sz w:val="36"/>
          <w:szCs w:val="36"/>
          <w:lang w:bidi="ar-SY"/>
        </w:rPr>
      </w:pPr>
      <w:r w:rsidRPr="00D74C67">
        <w:rPr>
          <w:rFonts w:hint="cs"/>
          <w:sz w:val="36"/>
          <w:szCs w:val="36"/>
          <w:rtl/>
          <w:lang w:bidi="ar-SY"/>
        </w:rPr>
        <w:t xml:space="preserve">النَّقصُ من المفروض؛ كقصر الصَّلاة للمسافر. </w:t>
      </w:r>
    </w:p>
    <w:p w:rsidR="00706009" w:rsidRPr="00D74C67" w:rsidRDefault="00706009" w:rsidP="00706009">
      <w:pPr>
        <w:pStyle w:val="a0"/>
        <w:numPr>
          <w:ilvl w:val="0"/>
          <w:numId w:val="1"/>
        </w:numPr>
        <w:spacing w:line="360" w:lineRule="auto"/>
        <w:ind w:left="0" w:firstLine="720"/>
        <w:jc w:val="both"/>
        <w:rPr>
          <w:sz w:val="36"/>
          <w:szCs w:val="36"/>
          <w:lang w:bidi="ar-SY"/>
        </w:rPr>
      </w:pPr>
      <w:r w:rsidRPr="00D74C67">
        <w:rPr>
          <w:rFonts w:hint="cs"/>
          <w:sz w:val="36"/>
          <w:szCs w:val="36"/>
          <w:rtl/>
          <w:lang w:bidi="ar-SY"/>
        </w:rPr>
        <w:t xml:space="preserve">الإبدالُ؛ كإبدال التَّيمم من الوضوء لفاقد الماء. </w:t>
      </w:r>
    </w:p>
    <w:p w:rsidR="00706009" w:rsidRPr="00D74C67" w:rsidRDefault="00706009" w:rsidP="00706009">
      <w:pPr>
        <w:pStyle w:val="a0"/>
        <w:numPr>
          <w:ilvl w:val="0"/>
          <w:numId w:val="1"/>
        </w:numPr>
        <w:spacing w:line="360" w:lineRule="auto"/>
        <w:ind w:left="0" w:firstLine="720"/>
        <w:jc w:val="both"/>
        <w:rPr>
          <w:sz w:val="36"/>
          <w:szCs w:val="36"/>
          <w:lang w:bidi="ar-SY"/>
        </w:rPr>
      </w:pPr>
      <w:r w:rsidRPr="00D74C67">
        <w:rPr>
          <w:rFonts w:hint="cs"/>
          <w:sz w:val="36"/>
          <w:szCs w:val="36"/>
          <w:rtl/>
          <w:lang w:bidi="ar-SY"/>
        </w:rPr>
        <w:t xml:space="preserve">التَّقديم؛ كجمع صلاة الظُّهر والعصر بعرفات. </w:t>
      </w:r>
    </w:p>
    <w:p w:rsidR="00706009" w:rsidRPr="00D74C67" w:rsidRDefault="00706009" w:rsidP="00706009">
      <w:pPr>
        <w:pStyle w:val="a0"/>
        <w:numPr>
          <w:ilvl w:val="0"/>
          <w:numId w:val="1"/>
        </w:numPr>
        <w:spacing w:line="360" w:lineRule="auto"/>
        <w:ind w:left="0" w:firstLine="720"/>
        <w:jc w:val="both"/>
        <w:rPr>
          <w:sz w:val="36"/>
          <w:szCs w:val="36"/>
          <w:lang w:bidi="ar-SY"/>
        </w:rPr>
      </w:pPr>
      <w:r w:rsidRPr="00D74C67">
        <w:rPr>
          <w:rFonts w:hint="cs"/>
          <w:sz w:val="36"/>
          <w:szCs w:val="36"/>
          <w:rtl/>
          <w:lang w:bidi="ar-SY"/>
        </w:rPr>
        <w:t xml:space="preserve">التَّأخير؛ كجمع صلاة المغرب والعشاء بمزدلفة. </w:t>
      </w:r>
    </w:p>
    <w:p w:rsidR="00706009" w:rsidRPr="00D74C67" w:rsidRDefault="00706009" w:rsidP="00706009">
      <w:pPr>
        <w:pStyle w:val="a0"/>
        <w:numPr>
          <w:ilvl w:val="0"/>
          <w:numId w:val="1"/>
        </w:numPr>
        <w:spacing w:line="360" w:lineRule="auto"/>
        <w:ind w:left="0" w:firstLine="720"/>
        <w:jc w:val="both"/>
        <w:rPr>
          <w:sz w:val="36"/>
          <w:szCs w:val="36"/>
          <w:lang w:bidi="ar-SY"/>
        </w:rPr>
      </w:pPr>
      <w:r w:rsidRPr="00D74C67">
        <w:rPr>
          <w:rFonts w:hint="cs"/>
          <w:sz w:val="36"/>
          <w:szCs w:val="36"/>
          <w:rtl/>
          <w:lang w:bidi="ar-SY"/>
        </w:rPr>
        <w:t xml:space="preserve">التَّغيير؛ كتغيير نظام الصَّلاة في حال الخوف. </w:t>
      </w:r>
    </w:p>
    <w:p w:rsidR="00706009" w:rsidRPr="00D74C67" w:rsidRDefault="00706009" w:rsidP="00706009">
      <w:pPr>
        <w:pStyle w:val="a0"/>
        <w:numPr>
          <w:ilvl w:val="0"/>
          <w:numId w:val="1"/>
        </w:numPr>
        <w:spacing w:line="360" w:lineRule="auto"/>
        <w:ind w:left="0" w:firstLine="720"/>
        <w:jc w:val="both"/>
        <w:rPr>
          <w:sz w:val="36"/>
          <w:szCs w:val="36"/>
          <w:lang w:bidi="ar-SY"/>
        </w:rPr>
      </w:pPr>
      <w:r w:rsidRPr="00D74C67">
        <w:rPr>
          <w:rFonts w:hint="cs"/>
          <w:sz w:val="36"/>
          <w:szCs w:val="36"/>
          <w:rtl/>
          <w:lang w:bidi="ar-SY"/>
        </w:rPr>
        <w:t xml:space="preserve">التَّرخيصُ؛ كأكل الميتة عند المخمصة. </w:t>
      </w:r>
    </w:p>
    <w:p w:rsidR="00706009" w:rsidRPr="00706009" w:rsidRDefault="00706009" w:rsidP="00D74C67">
      <w:pPr>
        <w:bidi/>
        <w:spacing w:after="0" w:line="360" w:lineRule="auto"/>
        <w:ind w:firstLine="720"/>
        <w:jc w:val="both"/>
        <w:rPr>
          <w:rFonts w:ascii="Calibri" w:eastAsia="Times New Roman" w:hAnsi="Calibri" w:cs="Arial"/>
          <w:sz w:val="36"/>
          <w:szCs w:val="36"/>
          <w:rtl/>
          <w:lang w:bidi="ar-SY"/>
        </w:rPr>
      </w:pPr>
      <w:r w:rsidRPr="00D74C67">
        <w:rPr>
          <w:rFonts w:ascii="Calibri" w:eastAsia="Times New Roman" w:hAnsi="Calibri" w:cs="Traditional Arabic" w:hint="cs"/>
          <w:bCs/>
          <w:sz w:val="36"/>
          <w:szCs w:val="36"/>
          <w:rtl/>
          <w:lang w:bidi="ar-SY"/>
        </w:rPr>
        <w:t xml:space="preserve">وهكذا, تجدون الشَّريعةَ مبناها على التَّخفيف والتَّيسير، وهو أولى في فقه الأولويات من التَّشديد والتَّعسير. قال رسول الله </w:t>
      </w:r>
      <w:r w:rsidR="00D74C67">
        <w:rPr>
          <w:rFonts w:ascii="Calibri" w:eastAsia="Times New Roman" w:hAnsi="Calibri" w:cs="Traditional Arabic" w:hint="cs"/>
          <w:bCs/>
          <w:sz w:val="36"/>
          <w:szCs w:val="36"/>
          <w:rtl/>
          <w:lang w:bidi="ar-SY"/>
        </w:rPr>
        <w:t>صلى الله عليه وسلم</w:t>
      </w:r>
      <w:r w:rsidRPr="00D74C67">
        <w:rPr>
          <w:rFonts w:ascii="Calibri" w:eastAsia="Times New Roman" w:hAnsi="Calibri" w:cs="Traditional Arabic" w:hint="cs"/>
          <w:bCs/>
          <w:sz w:val="36"/>
          <w:szCs w:val="36"/>
          <w:rtl/>
          <w:lang w:bidi="ar-SY"/>
        </w:rPr>
        <w:t xml:space="preserve">: </w:t>
      </w:r>
      <w:r w:rsidR="00D74C67" w:rsidRPr="00D74C67">
        <w:rPr>
          <w:rStyle w:val="a6"/>
          <w:rFonts w:hint="cs"/>
          <w:color w:val="FF0000"/>
          <w:sz w:val="36"/>
          <w:szCs w:val="36"/>
          <w:rtl/>
          <w:lang w:bidi="ar-SY"/>
        </w:rPr>
        <w:t>((</w:t>
      </w:r>
      <w:r w:rsidRPr="00D74C67">
        <w:rPr>
          <w:rStyle w:val="a6"/>
          <w:rFonts w:hint="eastAsia"/>
          <w:color w:val="0000FF"/>
          <w:sz w:val="36"/>
          <w:szCs w:val="36"/>
          <w:rtl/>
          <w:lang w:bidi="ar-SY"/>
        </w:rPr>
        <w:t>إِنَّ</w:t>
      </w:r>
      <w:r w:rsidRPr="00D74C67">
        <w:rPr>
          <w:rStyle w:val="a6"/>
          <w:color w:val="0000FF"/>
          <w:sz w:val="36"/>
          <w:szCs w:val="36"/>
          <w:rtl/>
          <w:lang w:bidi="ar-SY"/>
        </w:rPr>
        <w:t xml:space="preserve"> </w:t>
      </w:r>
      <w:r w:rsidRPr="00D74C67">
        <w:rPr>
          <w:rStyle w:val="a6"/>
          <w:rFonts w:hint="eastAsia"/>
          <w:color w:val="0000FF"/>
          <w:sz w:val="36"/>
          <w:szCs w:val="36"/>
          <w:rtl/>
          <w:lang w:bidi="ar-SY"/>
        </w:rPr>
        <w:t>خَيْرَ</w:t>
      </w:r>
      <w:r w:rsidRPr="00D74C67">
        <w:rPr>
          <w:rStyle w:val="a6"/>
          <w:color w:val="0000FF"/>
          <w:sz w:val="36"/>
          <w:szCs w:val="36"/>
          <w:rtl/>
          <w:lang w:bidi="ar-SY"/>
        </w:rPr>
        <w:t xml:space="preserve"> </w:t>
      </w:r>
      <w:r w:rsidRPr="00D74C67">
        <w:rPr>
          <w:rStyle w:val="a6"/>
          <w:rFonts w:hint="eastAsia"/>
          <w:color w:val="0000FF"/>
          <w:sz w:val="36"/>
          <w:szCs w:val="36"/>
          <w:rtl/>
          <w:lang w:bidi="ar-SY"/>
        </w:rPr>
        <w:t>دِينِكُمْ</w:t>
      </w:r>
      <w:r w:rsidRPr="00D74C67">
        <w:rPr>
          <w:rStyle w:val="a6"/>
          <w:color w:val="0000FF"/>
          <w:sz w:val="36"/>
          <w:szCs w:val="36"/>
          <w:rtl/>
          <w:lang w:bidi="ar-SY"/>
        </w:rPr>
        <w:t xml:space="preserve"> </w:t>
      </w:r>
      <w:r w:rsidRPr="00D74C67">
        <w:rPr>
          <w:rStyle w:val="a6"/>
          <w:rFonts w:hint="eastAsia"/>
          <w:color w:val="0000FF"/>
          <w:sz w:val="36"/>
          <w:szCs w:val="36"/>
          <w:rtl/>
          <w:lang w:bidi="ar-SY"/>
        </w:rPr>
        <w:t>أَيْسَرُهُ</w:t>
      </w:r>
      <w:r w:rsidRPr="00D74C67">
        <w:rPr>
          <w:rStyle w:val="a6"/>
          <w:rFonts w:hint="cs"/>
          <w:color w:val="0000FF"/>
          <w:sz w:val="36"/>
          <w:szCs w:val="36"/>
          <w:rtl/>
          <w:lang w:bidi="ar-SY"/>
        </w:rPr>
        <w:t>،</w:t>
      </w:r>
      <w:r w:rsidRPr="00D74C67">
        <w:rPr>
          <w:rStyle w:val="a6"/>
          <w:color w:val="0000FF"/>
          <w:sz w:val="36"/>
          <w:szCs w:val="36"/>
          <w:rtl/>
          <w:lang w:bidi="ar-SY"/>
        </w:rPr>
        <w:t xml:space="preserve"> </w:t>
      </w:r>
      <w:r w:rsidRPr="00D74C67">
        <w:rPr>
          <w:rStyle w:val="a6"/>
          <w:rFonts w:hint="eastAsia"/>
          <w:color w:val="0000FF"/>
          <w:sz w:val="36"/>
          <w:szCs w:val="36"/>
          <w:rtl/>
          <w:lang w:bidi="ar-SY"/>
        </w:rPr>
        <w:t>إِنَّ</w:t>
      </w:r>
      <w:r w:rsidRPr="00D74C67">
        <w:rPr>
          <w:rStyle w:val="a6"/>
          <w:color w:val="0000FF"/>
          <w:sz w:val="36"/>
          <w:szCs w:val="36"/>
          <w:rtl/>
          <w:lang w:bidi="ar-SY"/>
        </w:rPr>
        <w:t xml:space="preserve"> </w:t>
      </w:r>
      <w:r w:rsidRPr="00D74C67">
        <w:rPr>
          <w:rStyle w:val="a6"/>
          <w:rFonts w:hint="eastAsia"/>
          <w:color w:val="0000FF"/>
          <w:sz w:val="36"/>
          <w:szCs w:val="36"/>
          <w:rtl/>
          <w:lang w:bidi="ar-SY"/>
        </w:rPr>
        <w:t>خَيْرَ</w:t>
      </w:r>
      <w:r w:rsidRPr="00D74C67">
        <w:rPr>
          <w:rStyle w:val="a6"/>
          <w:color w:val="0000FF"/>
          <w:sz w:val="36"/>
          <w:szCs w:val="36"/>
          <w:rtl/>
          <w:lang w:bidi="ar-SY"/>
        </w:rPr>
        <w:t xml:space="preserve"> </w:t>
      </w:r>
      <w:r w:rsidRPr="00D74C67">
        <w:rPr>
          <w:rStyle w:val="a6"/>
          <w:rFonts w:hint="eastAsia"/>
          <w:color w:val="0000FF"/>
          <w:sz w:val="36"/>
          <w:szCs w:val="36"/>
          <w:rtl/>
          <w:lang w:bidi="ar-SY"/>
        </w:rPr>
        <w:t>دِينِكُمْ</w:t>
      </w:r>
      <w:r w:rsidRPr="00D74C67">
        <w:rPr>
          <w:rStyle w:val="a6"/>
          <w:color w:val="0000FF"/>
          <w:sz w:val="36"/>
          <w:szCs w:val="36"/>
          <w:rtl/>
          <w:lang w:bidi="ar-SY"/>
        </w:rPr>
        <w:t xml:space="preserve"> </w:t>
      </w:r>
      <w:r w:rsidRPr="00D74C67">
        <w:rPr>
          <w:rStyle w:val="a6"/>
          <w:rFonts w:hint="eastAsia"/>
          <w:color w:val="0000FF"/>
          <w:sz w:val="36"/>
          <w:szCs w:val="36"/>
          <w:rtl/>
          <w:lang w:bidi="ar-SY"/>
        </w:rPr>
        <w:t>أَيْسَرُهُ</w:t>
      </w:r>
      <w:r w:rsidR="00D74C67" w:rsidRPr="00D74C67">
        <w:rPr>
          <w:rStyle w:val="a6"/>
          <w:rFonts w:hint="cs"/>
          <w:color w:val="FF0000"/>
          <w:sz w:val="36"/>
          <w:szCs w:val="36"/>
          <w:rtl/>
          <w:lang w:bidi="ar-SY"/>
        </w:rPr>
        <w:t>))</w:t>
      </w:r>
      <w:r w:rsidR="00D74C67">
        <w:rPr>
          <w:rStyle w:val="a6"/>
          <w:rFonts w:hint="cs"/>
          <w:color w:val="0000FF"/>
          <w:sz w:val="36"/>
          <w:szCs w:val="36"/>
          <w:rtl/>
          <w:lang w:bidi="ar-SY"/>
        </w:rPr>
        <w:t xml:space="preserve"> </w:t>
      </w:r>
      <w:r w:rsidR="00D74C67" w:rsidRPr="00D74C67">
        <w:rPr>
          <w:rFonts w:ascii="Calibri" w:eastAsia="Times New Roman" w:hAnsi="Calibri" w:cs="Traditional Arabic" w:hint="cs"/>
          <w:sz w:val="36"/>
          <w:szCs w:val="36"/>
          <w:rtl/>
        </w:rPr>
        <w:t>[أحمد في مسنده]</w:t>
      </w:r>
    </w:p>
    <w:p w:rsidR="00706009" w:rsidRPr="00BA5D0D" w:rsidRDefault="00706009" w:rsidP="00706009">
      <w:pPr>
        <w:bidi/>
        <w:spacing w:after="0" w:line="360" w:lineRule="auto"/>
        <w:ind w:firstLine="720"/>
        <w:jc w:val="both"/>
        <w:rPr>
          <w:rFonts w:ascii="Calibri" w:eastAsia="Times New Roman" w:hAnsi="Calibri" w:cs="Traditional Arabic"/>
          <w:b/>
          <w:bCs/>
          <w:sz w:val="40"/>
          <w:szCs w:val="40"/>
          <w:rtl/>
          <w:lang w:bidi="ar-SY"/>
        </w:rPr>
      </w:pPr>
      <w:r w:rsidRPr="00BA5D0D">
        <w:rPr>
          <w:rFonts w:ascii="Calibri" w:eastAsia="Times New Roman" w:hAnsi="Calibri" w:cs="Traditional Arabic" w:hint="eastAsia"/>
          <w:b/>
          <w:bCs/>
          <w:sz w:val="40"/>
          <w:szCs w:val="40"/>
          <w:rtl/>
          <w:lang w:bidi="ar-SY"/>
        </w:rPr>
        <w:t>ال</w:t>
      </w:r>
      <w:r w:rsidRPr="00BA5D0D">
        <w:rPr>
          <w:rFonts w:ascii="Calibri" w:eastAsia="Times New Roman" w:hAnsi="Calibri" w:cs="Traditional Arabic" w:hint="cs"/>
          <w:b/>
          <w:bCs/>
          <w:sz w:val="40"/>
          <w:szCs w:val="40"/>
          <w:rtl/>
          <w:lang w:bidi="ar-SY"/>
        </w:rPr>
        <w:t>ْ</w:t>
      </w:r>
      <w:r w:rsidRPr="00BA5D0D">
        <w:rPr>
          <w:rFonts w:ascii="Calibri" w:eastAsia="Times New Roman" w:hAnsi="Calibri" w:cs="Traditional Arabic" w:hint="eastAsia"/>
          <w:b/>
          <w:bCs/>
          <w:sz w:val="40"/>
          <w:szCs w:val="40"/>
          <w:rtl/>
          <w:lang w:bidi="ar-SY"/>
        </w:rPr>
        <w:t>م</w:t>
      </w:r>
      <w:r w:rsidRPr="00BA5D0D">
        <w:rPr>
          <w:rFonts w:ascii="Calibri" w:eastAsia="Times New Roman" w:hAnsi="Calibri" w:cs="Traditional Arabic" w:hint="cs"/>
          <w:b/>
          <w:bCs/>
          <w:sz w:val="40"/>
          <w:szCs w:val="40"/>
          <w:rtl/>
          <w:lang w:bidi="ar-SY"/>
        </w:rPr>
        <w:t>َ</w:t>
      </w:r>
      <w:r w:rsidRPr="00BA5D0D">
        <w:rPr>
          <w:rFonts w:ascii="Calibri" w:eastAsia="Times New Roman" w:hAnsi="Calibri" w:cs="Traditional Arabic" w:hint="eastAsia"/>
          <w:b/>
          <w:bCs/>
          <w:sz w:val="40"/>
          <w:szCs w:val="40"/>
          <w:rtl/>
          <w:lang w:bidi="ar-SY"/>
        </w:rPr>
        <w:t>ع</w:t>
      </w:r>
      <w:r w:rsidRPr="00BA5D0D">
        <w:rPr>
          <w:rFonts w:ascii="Calibri" w:eastAsia="Times New Roman" w:hAnsi="Calibri" w:cs="Traditional Arabic" w:hint="cs"/>
          <w:b/>
          <w:bCs/>
          <w:sz w:val="40"/>
          <w:szCs w:val="40"/>
          <w:rtl/>
          <w:lang w:bidi="ar-SY"/>
        </w:rPr>
        <w:t>ْ</w:t>
      </w:r>
      <w:r w:rsidRPr="00BA5D0D">
        <w:rPr>
          <w:rFonts w:ascii="Calibri" w:eastAsia="Times New Roman" w:hAnsi="Calibri" w:cs="Traditional Arabic" w:hint="eastAsia"/>
          <w:b/>
          <w:bCs/>
          <w:sz w:val="40"/>
          <w:szCs w:val="40"/>
          <w:rtl/>
          <w:lang w:bidi="ar-SY"/>
        </w:rPr>
        <w:t>ل</w:t>
      </w:r>
      <w:r w:rsidRPr="00BA5D0D">
        <w:rPr>
          <w:rFonts w:ascii="Calibri" w:eastAsia="Times New Roman" w:hAnsi="Calibri" w:cs="Traditional Arabic" w:hint="cs"/>
          <w:b/>
          <w:bCs/>
          <w:sz w:val="40"/>
          <w:szCs w:val="40"/>
          <w:rtl/>
          <w:lang w:bidi="ar-SY"/>
        </w:rPr>
        <w:t>َ</w:t>
      </w:r>
      <w:r w:rsidRPr="00BA5D0D">
        <w:rPr>
          <w:rFonts w:ascii="Calibri" w:eastAsia="Times New Roman" w:hAnsi="Calibri" w:cs="Traditional Arabic" w:hint="eastAsia"/>
          <w:b/>
          <w:bCs/>
          <w:sz w:val="40"/>
          <w:szCs w:val="40"/>
          <w:rtl/>
          <w:lang w:bidi="ar-SY"/>
        </w:rPr>
        <w:t xml:space="preserve">م </w:t>
      </w:r>
      <w:r w:rsidRPr="00BA5D0D">
        <w:rPr>
          <w:rFonts w:ascii="Calibri" w:eastAsia="Times New Roman" w:hAnsi="Calibri" w:cs="Traditional Arabic" w:hint="cs"/>
          <w:b/>
          <w:bCs/>
          <w:sz w:val="40"/>
          <w:szCs w:val="40"/>
          <w:rtl/>
          <w:lang w:bidi="ar-SY"/>
        </w:rPr>
        <w:t>السَّادس: أولويةُ الكيف على الكم.</w:t>
      </w:r>
    </w:p>
    <w:p w:rsidR="00706009" w:rsidRPr="00BA5D0D" w:rsidRDefault="00706009" w:rsidP="00706009">
      <w:pPr>
        <w:bidi/>
        <w:spacing w:after="0" w:line="360" w:lineRule="auto"/>
        <w:ind w:firstLine="720"/>
        <w:jc w:val="both"/>
        <w:rPr>
          <w:rFonts w:ascii="Calibri" w:eastAsia="Times New Roman" w:hAnsi="Calibri" w:cs="Traditional Arabic"/>
          <w:sz w:val="36"/>
          <w:szCs w:val="36"/>
          <w:rtl/>
          <w:lang w:bidi="ar-SY"/>
        </w:rPr>
      </w:pPr>
      <w:r w:rsidRPr="00BA5D0D">
        <w:rPr>
          <w:rFonts w:ascii="Calibri" w:eastAsia="Times New Roman" w:hAnsi="Calibri" w:cs="Traditional Arabic" w:hint="cs"/>
          <w:sz w:val="36"/>
          <w:szCs w:val="36"/>
          <w:rtl/>
          <w:lang w:bidi="ar-SY"/>
        </w:rPr>
        <w:t xml:space="preserve">فيُقَدَّمُ الكيفُ والنَّوع على الكمِّ والحجم, إذْ ليستِ العبرةُ بالكثرة في العدد، ولا بالضَّخامة في الحجم، بل العبرةُ بالنَّوع الأفضل، وبالكيف الأحسن. </w:t>
      </w:r>
    </w:p>
    <w:p w:rsidR="00706009" w:rsidRPr="00BA5D0D" w:rsidRDefault="00706009" w:rsidP="00706009">
      <w:pPr>
        <w:bidi/>
        <w:spacing w:after="0" w:line="360" w:lineRule="auto"/>
        <w:ind w:firstLine="720"/>
        <w:jc w:val="both"/>
        <w:rPr>
          <w:rFonts w:ascii="Calibri" w:eastAsia="Times New Roman" w:hAnsi="Calibri" w:cs="Traditional Arabic"/>
          <w:sz w:val="36"/>
          <w:szCs w:val="36"/>
          <w:rtl/>
          <w:lang w:bidi="ar-SY"/>
        </w:rPr>
      </w:pPr>
      <w:r w:rsidRPr="00BA5D0D">
        <w:rPr>
          <w:rFonts w:ascii="Calibri" w:eastAsia="Times New Roman" w:hAnsi="Calibri" w:cs="Traditional Arabic" w:hint="cs"/>
          <w:sz w:val="36"/>
          <w:szCs w:val="36"/>
          <w:rtl/>
          <w:lang w:bidi="ar-SY"/>
        </w:rPr>
        <w:lastRenderedPageBreak/>
        <w:t xml:space="preserve">تعلمون أنَّ الدُّول اليوم تتنافس بالصِّناعات الدَّقيقة، وذات التِّقنية العالية. </w:t>
      </w:r>
    </w:p>
    <w:p w:rsidR="00706009" w:rsidRPr="00BA5D0D" w:rsidRDefault="00706009" w:rsidP="00706009">
      <w:pPr>
        <w:bidi/>
        <w:spacing w:after="0" w:line="360" w:lineRule="auto"/>
        <w:ind w:firstLine="720"/>
        <w:jc w:val="both"/>
        <w:rPr>
          <w:rFonts w:ascii="Calibri" w:eastAsia="Times New Roman" w:hAnsi="Calibri" w:cs="Traditional Arabic"/>
          <w:sz w:val="36"/>
          <w:szCs w:val="36"/>
          <w:rtl/>
          <w:lang w:bidi="ar-SY"/>
        </w:rPr>
      </w:pPr>
      <w:r w:rsidRPr="00BA5D0D">
        <w:rPr>
          <w:rFonts w:ascii="Calibri" w:eastAsia="Times New Roman" w:hAnsi="Calibri" w:cs="Traditional Arabic" w:hint="cs"/>
          <w:sz w:val="36"/>
          <w:szCs w:val="36"/>
          <w:rtl/>
          <w:lang w:bidi="ar-SY"/>
        </w:rPr>
        <w:t xml:space="preserve">ويُعْتَبر تصديرُ المنتوجات ذات التِّقنية العالية من مجموع الصَّادرات مؤشراً مهماً من مؤشرات توظيف المعرفة وتقدُّم البلد. </w:t>
      </w:r>
    </w:p>
    <w:p w:rsidR="00706009" w:rsidRPr="00BA5D0D" w:rsidRDefault="00706009" w:rsidP="00706009">
      <w:pPr>
        <w:bidi/>
        <w:spacing w:after="0" w:line="360" w:lineRule="auto"/>
        <w:ind w:firstLine="720"/>
        <w:jc w:val="both"/>
        <w:rPr>
          <w:rFonts w:ascii="Calibri" w:eastAsia="Times New Roman" w:hAnsi="Calibri" w:cs="Traditional Arabic"/>
          <w:sz w:val="36"/>
          <w:szCs w:val="36"/>
          <w:rtl/>
          <w:lang w:bidi="ar-SY"/>
        </w:rPr>
      </w:pPr>
      <w:r w:rsidRPr="00BA5D0D">
        <w:rPr>
          <w:rFonts w:ascii="Calibri" w:eastAsia="Times New Roman" w:hAnsi="Calibri" w:cs="Traditional Arabic" w:hint="cs"/>
          <w:sz w:val="36"/>
          <w:szCs w:val="36"/>
          <w:rtl/>
          <w:lang w:bidi="ar-SY"/>
        </w:rPr>
        <w:t xml:space="preserve">فصادراتُ باكستانَ -مثلاً- ذاتُ التِّقنية العالية نسبتها لمجموع الصادرات هو 1%, بينما نسبةُ هذه المنتوجات عالية التَّقنية من صادرات سنغافورة بلغ 58%, لذا تُعْتَبر سنغافورة أكثرَ تقدُّماً من باكستان. </w:t>
      </w:r>
    </w:p>
    <w:p w:rsidR="00706009" w:rsidRPr="00706009" w:rsidRDefault="00706009" w:rsidP="00154C3F">
      <w:pPr>
        <w:bidi/>
        <w:spacing w:after="0" w:line="360" w:lineRule="auto"/>
        <w:ind w:firstLine="720"/>
        <w:jc w:val="both"/>
        <w:rPr>
          <w:rFonts w:ascii="Calibri" w:eastAsia="Times New Roman" w:hAnsi="Calibri" w:cs="Arial"/>
          <w:sz w:val="36"/>
          <w:szCs w:val="36"/>
          <w:rtl/>
          <w:lang w:bidi="ar-SY"/>
        </w:rPr>
      </w:pPr>
      <w:r w:rsidRPr="00BA5D0D">
        <w:rPr>
          <w:rFonts w:ascii="Calibri" w:eastAsia="Times New Roman" w:hAnsi="Calibri" w:cs="Traditional Arabic" w:hint="cs"/>
          <w:sz w:val="36"/>
          <w:szCs w:val="36"/>
          <w:rtl/>
          <w:lang w:bidi="ar-SY"/>
        </w:rPr>
        <w:t>فالأولوية للكيف وليس للكم. وقد ذمَّ القرآن الكريم الأكثريةَ، إذا كان أصحابُها لا يعقلون، أو لا</w:t>
      </w:r>
      <w:r w:rsidRPr="00BA5D0D">
        <w:rPr>
          <w:rFonts w:ascii="Calibri" w:eastAsia="Times New Roman" w:hAnsi="Calibri" w:cs="Traditional Arabic" w:hint="eastAsia"/>
          <w:sz w:val="36"/>
          <w:szCs w:val="36"/>
          <w:rtl/>
          <w:lang w:bidi="ar-SY"/>
        </w:rPr>
        <w:t> </w:t>
      </w:r>
      <w:r w:rsidRPr="00BA5D0D">
        <w:rPr>
          <w:rFonts w:ascii="Calibri" w:eastAsia="Times New Roman" w:hAnsi="Calibri" w:cs="Traditional Arabic" w:hint="cs"/>
          <w:sz w:val="36"/>
          <w:szCs w:val="36"/>
          <w:rtl/>
          <w:lang w:bidi="ar-SY"/>
        </w:rPr>
        <w:t>يعلمون، أو لا يؤمنون، قال الله تعالى:</w:t>
      </w:r>
      <w:r w:rsidRPr="00706009">
        <w:rPr>
          <w:rFonts w:ascii="Calibri" w:eastAsia="Times New Roman" w:hAnsi="Calibri" w:cs="Arial" w:hint="cs"/>
          <w:sz w:val="36"/>
          <w:szCs w:val="36"/>
          <w:rtl/>
        </w:rPr>
        <w:t xml:space="preserve"> </w:t>
      </w:r>
      <w:r w:rsidRPr="00ED5296">
        <w:rPr>
          <w:rStyle w:val="a7"/>
          <w:rFonts w:hint="cs"/>
          <w:color w:val="FF0000"/>
          <w:sz w:val="36"/>
          <w:szCs w:val="36"/>
          <w:rtl/>
          <w:lang w:bidi="ar-SY"/>
        </w:rPr>
        <w:t>{</w:t>
      </w:r>
      <w:r w:rsidRPr="00ED5296">
        <w:rPr>
          <w:rStyle w:val="a7"/>
          <w:rFonts w:hint="eastAsia"/>
          <w:color w:val="008000"/>
          <w:sz w:val="36"/>
          <w:szCs w:val="36"/>
          <w:rtl/>
          <w:lang w:bidi="ar-SY"/>
        </w:rPr>
        <w:t>بَلْ</w:t>
      </w:r>
      <w:r w:rsidRPr="00ED5296">
        <w:rPr>
          <w:rStyle w:val="a7"/>
          <w:color w:val="008000"/>
          <w:sz w:val="36"/>
          <w:szCs w:val="36"/>
          <w:rtl/>
          <w:lang w:bidi="ar-SY"/>
        </w:rPr>
        <w:t xml:space="preserve"> </w:t>
      </w:r>
      <w:r w:rsidRPr="00ED5296">
        <w:rPr>
          <w:rStyle w:val="a7"/>
          <w:rFonts w:hint="eastAsia"/>
          <w:color w:val="008000"/>
          <w:sz w:val="36"/>
          <w:szCs w:val="36"/>
          <w:rtl/>
          <w:lang w:bidi="ar-SY"/>
        </w:rPr>
        <w:t>أَكْثَرُهُمْ</w:t>
      </w:r>
      <w:r w:rsidRPr="00ED5296">
        <w:rPr>
          <w:rStyle w:val="a7"/>
          <w:color w:val="008000"/>
          <w:sz w:val="36"/>
          <w:szCs w:val="36"/>
          <w:rtl/>
          <w:lang w:bidi="ar-SY"/>
        </w:rPr>
        <w:t xml:space="preserve"> </w:t>
      </w:r>
      <w:r w:rsidRPr="00ED5296">
        <w:rPr>
          <w:rStyle w:val="a7"/>
          <w:rFonts w:hint="eastAsia"/>
          <w:color w:val="008000"/>
          <w:sz w:val="36"/>
          <w:szCs w:val="36"/>
          <w:rtl/>
          <w:lang w:bidi="ar-SY"/>
        </w:rPr>
        <w:t>لَا</w:t>
      </w:r>
      <w:r w:rsidRPr="00ED5296">
        <w:rPr>
          <w:rStyle w:val="a7"/>
          <w:color w:val="008000"/>
          <w:sz w:val="36"/>
          <w:szCs w:val="36"/>
          <w:rtl/>
          <w:lang w:bidi="ar-SY"/>
        </w:rPr>
        <w:t xml:space="preserve"> </w:t>
      </w:r>
      <w:r w:rsidRPr="00ED5296">
        <w:rPr>
          <w:rStyle w:val="a7"/>
          <w:rFonts w:hint="eastAsia"/>
          <w:color w:val="008000"/>
          <w:sz w:val="36"/>
          <w:szCs w:val="36"/>
          <w:rtl/>
          <w:lang w:bidi="ar-SY"/>
        </w:rPr>
        <w:t>يَعْقِلُونَ</w:t>
      </w:r>
      <w:r w:rsidRPr="00ED5296">
        <w:rPr>
          <w:rStyle w:val="a7"/>
          <w:rFonts w:hint="cs"/>
          <w:color w:val="FF0000"/>
          <w:sz w:val="36"/>
          <w:szCs w:val="36"/>
          <w:rtl/>
          <w:lang w:bidi="ar-SY"/>
        </w:rPr>
        <w:t>}</w:t>
      </w:r>
      <w:r w:rsidRPr="00ED5296">
        <w:rPr>
          <w:rFonts w:ascii="Calibri" w:eastAsia="Times New Roman" w:hAnsi="Calibri" w:cs="Arial"/>
          <w:color w:val="FF0000"/>
          <w:sz w:val="36"/>
          <w:szCs w:val="36"/>
          <w:rtl/>
          <w:lang w:bidi="ar-SY"/>
        </w:rPr>
        <w:t xml:space="preserve"> </w:t>
      </w:r>
      <w:r w:rsidRPr="006E05AD">
        <w:rPr>
          <w:rFonts w:ascii="Calibri" w:eastAsia="Times New Roman" w:hAnsi="Calibri" w:cs="Traditional Arabic"/>
          <w:sz w:val="36"/>
          <w:szCs w:val="36"/>
          <w:rtl/>
          <w:lang w:bidi="ar-SY"/>
        </w:rPr>
        <w:t>[</w:t>
      </w:r>
      <w:r w:rsidRPr="006E05AD">
        <w:rPr>
          <w:rFonts w:ascii="Calibri" w:eastAsia="Times New Roman" w:hAnsi="Calibri" w:cs="Traditional Arabic" w:hint="eastAsia"/>
          <w:sz w:val="36"/>
          <w:szCs w:val="36"/>
          <w:rtl/>
          <w:lang w:bidi="ar-SY"/>
        </w:rPr>
        <w:t>العنكبوت</w:t>
      </w:r>
      <w:r w:rsidRPr="006E05AD">
        <w:rPr>
          <w:rFonts w:ascii="Calibri" w:eastAsia="Times New Roman" w:hAnsi="Calibri" w:cs="Traditional Arabic"/>
          <w:sz w:val="36"/>
          <w:szCs w:val="36"/>
          <w:rtl/>
          <w:lang w:bidi="ar-SY"/>
        </w:rPr>
        <w:t>:63]</w:t>
      </w:r>
      <w:r w:rsidRPr="006E05AD">
        <w:rPr>
          <w:rFonts w:ascii="Calibri" w:eastAsia="Times New Roman" w:hAnsi="Calibri" w:cs="Traditional Arabic" w:hint="cs"/>
          <w:sz w:val="36"/>
          <w:szCs w:val="36"/>
          <w:rtl/>
          <w:lang w:bidi="ar-SY"/>
        </w:rPr>
        <w:t>، وقال تعالى:</w:t>
      </w:r>
      <w:r w:rsidRPr="00706009">
        <w:rPr>
          <w:rFonts w:ascii="Calibri" w:eastAsia="Times New Roman" w:hAnsi="Calibri" w:cs="Arial" w:hint="cs"/>
          <w:sz w:val="36"/>
          <w:szCs w:val="36"/>
          <w:rtl/>
        </w:rPr>
        <w:t xml:space="preserve"> </w:t>
      </w:r>
      <w:r w:rsidRPr="006E05AD">
        <w:rPr>
          <w:rStyle w:val="a7"/>
          <w:rFonts w:hint="cs"/>
          <w:color w:val="FF0000"/>
          <w:sz w:val="36"/>
          <w:szCs w:val="36"/>
          <w:rtl/>
        </w:rPr>
        <w:t>{</w:t>
      </w:r>
      <w:r w:rsidRPr="006E05AD">
        <w:rPr>
          <w:rStyle w:val="a7"/>
          <w:rFonts w:hint="eastAsia"/>
          <w:color w:val="008000"/>
          <w:sz w:val="36"/>
          <w:szCs w:val="36"/>
          <w:rtl/>
          <w:lang w:bidi="ar-SY"/>
        </w:rPr>
        <w:t>وَلَكِنَّ</w:t>
      </w:r>
      <w:r w:rsidRPr="006E05AD">
        <w:rPr>
          <w:rStyle w:val="a7"/>
          <w:color w:val="008000"/>
          <w:sz w:val="36"/>
          <w:szCs w:val="36"/>
          <w:rtl/>
          <w:lang w:bidi="ar-SY"/>
        </w:rPr>
        <w:t xml:space="preserve"> </w:t>
      </w:r>
      <w:r w:rsidRPr="006E05AD">
        <w:rPr>
          <w:rStyle w:val="a7"/>
          <w:rFonts w:hint="eastAsia"/>
          <w:color w:val="008000"/>
          <w:sz w:val="36"/>
          <w:szCs w:val="36"/>
          <w:rtl/>
          <w:lang w:bidi="ar-SY"/>
        </w:rPr>
        <w:t>أَكْثَرَهُمْ</w:t>
      </w:r>
      <w:r w:rsidRPr="006E05AD">
        <w:rPr>
          <w:rStyle w:val="a7"/>
          <w:color w:val="008000"/>
          <w:sz w:val="36"/>
          <w:szCs w:val="36"/>
          <w:rtl/>
          <w:lang w:bidi="ar-SY"/>
        </w:rPr>
        <w:t xml:space="preserve"> </w:t>
      </w:r>
      <w:r w:rsidRPr="006E05AD">
        <w:rPr>
          <w:rStyle w:val="a7"/>
          <w:rFonts w:hint="eastAsia"/>
          <w:color w:val="008000"/>
          <w:sz w:val="36"/>
          <w:szCs w:val="36"/>
          <w:rtl/>
          <w:lang w:bidi="ar-SY"/>
        </w:rPr>
        <w:t>لَا</w:t>
      </w:r>
      <w:r w:rsidRPr="006E05AD">
        <w:rPr>
          <w:rStyle w:val="a7"/>
          <w:color w:val="008000"/>
          <w:sz w:val="36"/>
          <w:szCs w:val="36"/>
          <w:rtl/>
          <w:lang w:bidi="ar-SY"/>
        </w:rPr>
        <w:t xml:space="preserve"> </w:t>
      </w:r>
      <w:r w:rsidRPr="006E05AD">
        <w:rPr>
          <w:rStyle w:val="a7"/>
          <w:rFonts w:hint="eastAsia"/>
          <w:color w:val="008000"/>
          <w:sz w:val="36"/>
          <w:szCs w:val="36"/>
          <w:rtl/>
          <w:lang w:bidi="ar-SY"/>
        </w:rPr>
        <w:t>يَعْلَمُونَ</w:t>
      </w:r>
      <w:r w:rsidRPr="006E05AD">
        <w:rPr>
          <w:rStyle w:val="a7"/>
          <w:rFonts w:hint="cs"/>
          <w:color w:val="FF0000"/>
          <w:sz w:val="36"/>
          <w:szCs w:val="36"/>
          <w:rtl/>
        </w:rPr>
        <w:t>}</w:t>
      </w:r>
      <w:r w:rsidRPr="00706009">
        <w:rPr>
          <w:rFonts w:ascii="Calibri" w:eastAsia="Times New Roman" w:hAnsi="Calibri" w:cs="Arial"/>
          <w:sz w:val="36"/>
          <w:szCs w:val="36"/>
          <w:rtl/>
          <w:lang w:bidi="ar-SY"/>
        </w:rPr>
        <w:t xml:space="preserve"> </w:t>
      </w:r>
      <w:r w:rsidRPr="006E05AD">
        <w:rPr>
          <w:rFonts w:ascii="Calibri" w:eastAsia="Times New Roman" w:hAnsi="Calibri" w:cs="Traditional Arabic"/>
          <w:sz w:val="36"/>
          <w:szCs w:val="36"/>
          <w:rtl/>
          <w:lang w:bidi="ar-SY"/>
        </w:rPr>
        <w:t>[</w:t>
      </w:r>
      <w:r w:rsidRPr="006E05AD">
        <w:rPr>
          <w:rFonts w:ascii="Calibri" w:eastAsia="Times New Roman" w:hAnsi="Calibri" w:cs="Traditional Arabic" w:hint="eastAsia"/>
          <w:sz w:val="36"/>
          <w:szCs w:val="36"/>
          <w:rtl/>
          <w:lang w:bidi="ar-SY"/>
        </w:rPr>
        <w:t>الأعراف</w:t>
      </w:r>
      <w:r w:rsidRPr="006E05AD">
        <w:rPr>
          <w:rFonts w:ascii="Calibri" w:eastAsia="Times New Roman" w:hAnsi="Calibri" w:cs="Traditional Arabic"/>
          <w:sz w:val="36"/>
          <w:szCs w:val="36"/>
          <w:rtl/>
          <w:lang w:bidi="ar-SY"/>
        </w:rPr>
        <w:t>:131]</w:t>
      </w:r>
      <w:r w:rsidRPr="006E05AD">
        <w:rPr>
          <w:rFonts w:ascii="Calibri" w:eastAsia="Times New Roman" w:hAnsi="Calibri" w:cs="Traditional Arabic" w:hint="cs"/>
          <w:sz w:val="36"/>
          <w:szCs w:val="36"/>
          <w:rtl/>
          <w:lang w:bidi="ar-SY"/>
        </w:rPr>
        <w:t>،</w:t>
      </w:r>
      <w:r w:rsidRPr="00706009">
        <w:rPr>
          <w:rFonts w:ascii="Calibri" w:eastAsia="Times New Roman" w:hAnsi="Calibri" w:cs="Arial" w:hint="cs"/>
          <w:sz w:val="36"/>
          <w:szCs w:val="36"/>
          <w:rtl/>
          <w:lang w:bidi="ar-SY"/>
        </w:rPr>
        <w:t xml:space="preserve"> </w:t>
      </w:r>
      <w:r w:rsidRPr="006E05AD">
        <w:rPr>
          <w:rFonts w:ascii="Calibri" w:eastAsia="Times New Roman" w:hAnsi="Calibri" w:cs="Traditional Arabic" w:hint="cs"/>
          <w:sz w:val="36"/>
          <w:szCs w:val="36"/>
          <w:rtl/>
          <w:lang w:bidi="ar-SY"/>
        </w:rPr>
        <w:t>وقال</w:t>
      </w:r>
      <w:r w:rsidRPr="006E05AD">
        <w:rPr>
          <w:rFonts w:ascii="Calibri" w:eastAsia="Times New Roman" w:hAnsi="Calibri" w:cs="Traditional Arabic" w:hint="eastAsia"/>
          <w:sz w:val="36"/>
          <w:szCs w:val="36"/>
          <w:rtl/>
          <w:lang w:bidi="ar-SY"/>
        </w:rPr>
        <w:t> </w:t>
      </w:r>
      <w:r w:rsidRPr="006E05AD">
        <w:rPr>
          <w:rFonts w:ascii="Calibri" w:eastAsia="Times New Roman" w:hAnsi="Calibri" w:cs="Traditional Arabic" w:hint="cs"/>
          <w:sz w:val="36"/>
          <w:szCs w:val="36"/>
          <w:rtl/>
          <w:lang w:bidi="ar-SY"/>
        </w:rPr>
        <w:t>تعالى:</w:t>
      </w:r>
      <w:r w:rsidRPr="00706009">
        <w:rPr>
          <w:rFonts w:ascii="Calibri" w:eastAsia="Times New Roman" w:hAnsi="Calibri" w:cs="Arial" w:hint="cs"/>
          <w:sz w:val="36"/>
          <w:szCs w:val="36"/>
          <w:rtl/>
        </w:rPr>
        <w:t xml:space="preserve"> </w:t>
      </w:r>
      <w:r w:rsidRPr="006E05AD">
        <w:rPr>
          <w:rStyle w:val="a7"/>
          <w:rFonts w:hint="cs"/>
          <w:color w:val="FF0000"/>
          <w:sz w:val="36"/>
          <w:szCs w:val="36"/>
          <w:rtl/>
          <w:lang w:bidi="ar-SY"/>
        </w:rPr>
        <w:t>{</w:t>
      </w:r>
      <w:r w:rsidRPr="006E05AD">
        <w:rPr>
          <w:rStyle w:val="a7"/>
          <w:rFonts w:hint="eastAsia"/>
          <w:color w:val="008000"/>
          <w:sz w:val="36"/>
          <w:szCs w:val="36"/>
          <w:rtl/>
          <w:lang w:bidi="ar-SY"/>
        </w:rPr>
        <w:t>وَلَكِنَّ</w:t>
      </w:r>
      <w:r w:rsidRPr="006E05AD">
        <w:rPr>
          <w:rStyle w:val="a7"/>
          <w:color w:val="008000"/>
          <w:sz w:val="36"/>
          <w:szCs w:val="36"/>
          <w:rtl/>
          <w:lang w:bidi="ar-SY"/>
        </w:rPr>
        <w:t xml:space="preserve"> </w:t>
      </w:r>
      <w:r w:rsidRPr="006E05AD">
        <w:rPr>
          <w:rStyle w:val="a7"/>
          <w:rFonts w:hint="eastAsia"/>
          <w:color w:val="008000"/>
          <w:sz w:val="36"/>
          <w:szCs w:val="36"/>
          <w:rtl/>
          <w:lang w:bidi="ar-SY"/>
        </w:rPr>
        <w:t>أَكْثَرَ</w:t>
      </w:r>
      <w:r w:rsidRPr="006E05AD">
        <w:rPr>
          <w:rStyle w:val="a7"/>
          <w:color w:val="008000"/>
          <w:sz w:val="36"/>
          <w:szCs w:val="36"/>
          <w:rtl/>
          <w:lang w:bidi="ar-SY"/>
        </w:rPr>
        <w:t xml:space="preserve"> </w:t>
      </w:r>
      <w:r w:rsidRPr="006E05AD">
        <w:rPr>
          <w:rStyle w:val="a7"/>
          <w:rFonts w:hint="eastAsia"/>
          <w:color w:val="008000"/>
          <w:sz w:val="36"/>
          <w:szCs w:val="36"/>
          <w:rtl/>
          <w:lang w:bidi="ar-SY"/>
        </w:rPr>
        <w:t>النَّاس لَا</w:t>
      </w:r>
      <w:r w:rsidRPr="006E05AD">
        <w:rPr>
          <w:rStyle w:val="a7"/>
          <w:color w:val="008000"/>
          <w:sz w:val="36"/>
          <w:szCs w:val="36"/>
          <w:rtl/>
          <w:lang w:bidi="ar-SY"/>
        </w:rPr>
        <w:t xml:space="preserve"> </w:t>
      </w:r>
      <w:r w:rsidRPr="006E05AD">
        <w:rPr>
          <w:rStyle w:val="a7"/>
          <w:rFonts w:hint="eastAsia"/>
          <w:color w:val="008000"/>
          <w:sz w:val="36"/>
          <w:szCs w:val="36"/>
          <w:rtl/>
          <w:lang w:bidi="ar-SY"/>
        </w:rPr>
        <w:t>يُؤْمِنُونَ</w:t>
      </w:r>
      <w:r w:rsidRPr="006E05AD">
        <w:rPr>
          <w:rStyle w:val="a7"/>
          <w:rFonts w:hint="cs"/>
          <w:color w:val="FF0000"/>
          <w:sz w:val="36"/>
          <w:szCs w:val="36"/>
          <w:rtl/>
          <w:lang w:bidi="ar-SY"/>
        </w:rPr>
        <w:t>}</w:t>
      </w:r>
      <w:r w:rsidRPr="00706009">
        <w:rPr>
          <w:rFonts w:ascii="Calibri" w:eastAsia="Times New Roman" w:hAnsi="Calibri" w:cs="Arial"/>
          <w:sz w:val="36"/>
          <w:szCs w:val="36"/>
          <w:rtl/>
          <w:lang w:bidi="ar-SY"/>
        </w:rPr>
        <w:t xml:space="preserve"> </w:t>
      </w:r>
      <w:r w:rsidRPr="00154C3F">
        <w:rPr>
          <w:rFonts w:ascii="Calibri" w:eastAsia="Times New Roman" w:hAnsi="Calibri" w:cs="Traditional Arabic"/>
          <w:sz w:val="36"/>
          <w:szCs w:val="36"/>
          <w:rtl/>
          <w:lang w:bidi="ar-SY"/>
        </w:rPr>
        <w:t>[</w:t>
      </w:r>
      <w:r w:rsidRPr="00154C3F">
        <w:rPr>
          <w:rFonts w:ascii="Calibri" w:eastAsia="Times New Roman" w:hAnsi="Calibri" w:cs="Traditional Arabic" w:hint="eastAsia"/>
          <w:sz w:val="36"/>
          <w:szCs w:val="36"/>
          <w:rtl/>
          <w:lang w:bidi="ar-SY"/>
        </w:rPr>
        <w:t>هود</w:t>
      </w:r>
      <w:r w:rsidRPr="00154C3F">
        <w:rPr>
          <w:rFonts w:ascii="Calibri" w:eastAsia="Times New Roman" w:hAnsi="Calibri" w:cs="Traditional Arabic"/>
          <w:sz w:val="36"/>
          <w:szCs w:val="36"/>
          <w:rtl/>
          <w:lang w:bidi="ar-SY"/>
        </w:rPr>
        <w:t>:17]</w:t>
      </w:r>
      <w:r w:rsidRPr="00706009">
        <w:rPr>
          <w:rFonts w:ascii="Calibri" w:eastAsia="Times New Roman" w:hAnsi="Calibri" w:cs="Arial" w:hint="cs"/>
          <w:sz w:val="36"/>
          <w:szCs w:val="36"/>
          <w:rtl/>
          <w:lang w:bidi="ar-SY"/>
        </w:rPr>
        <w:t>.</w:t>
      </w:r>
      <w:r w:rsidRPr="00711CEF">
        <w:rPr>
          <w:rFonts w:ascii="Calibri" w:eastAsia="Times New Roman" w:hAnsi="Calibri" w:cs="Traditional Arabic" w:hint="cs"/>
          <w:sz w:val="36"/>
          <w:szCs w:val="36"/>
          <w:rtl/>
          <w:lang w:bidi="ar-SY"/>
        </w:rPr>
        <w:t>ومدح القلَّة المؤمنة العاملة الشَّاكرة، قال الله تعالى:</w:t>
      </w:r>
      <w:r w:rsidRPr="00706009">
        <w:rPr>
          <w:rFonts w:ascii="Calibri" w:eastAsia="Times New Roman" w:hAnsi="Calibri" w:cs="Arial" w:hint="cs"/>
          <w:sz w:val="36"/>
          <w:szCs w:val="36"/>
          <w:rtl/>
        </w:rPr>
        <w:t xml:space="preserve"> </w:t>
      </w:r>
      <w:r w:rsidRPr="00711CEF">
        <w:rPr>
          <w:rStyle w:val="a7"/>
          <w:rFonts w:hint="cs"/>
          <w:color w:val="FF0000"/>
          <w:sz w:val="36"/>
          <w:szCs w:val="36"/>
          <w:rtl/>
          <w:lang w:bidi="ar-SY"/>
        </w:rPr>
        <w:t>{</w:t>
      </w:r>
      <w:r w:rsidRPr="00711CEF">
        <w:rPr>
          <w:rStyle w:val="a7"/>
          <w:rFonts w:hint="eastAsia"/>
          <w:color w:val="008000"/>
          <w:sz w:val="36"/>
          <w:szCs w:val="36"/>
          <w:rtl/>
          <w:lang w:bidi="ar-SY"/>
        </w:rPr>
        <w:t>وَقَلِيلٌ</w:t>
      </w:r>
      <w:r w:rsidRPr="00711CEF">
        <w:rPr>
          <w:rStyle w:val="a7"/>
          <w:color w:val="008000"/>
          <w:sz w:val="36"/>
          <w:szCs w:val="36"/>
          <w:rtl/>
          <w:lang w:bidi="ar-SY"/>
        </w:rPr>
        <w:t xml:space="preserve"> </w:t>
      </w:r>
      <w:r w:rsidRPr="00711CEF">
        <w:rPr>
          <w:rStyle w:val="a7"/>
          <w:rFonts w:hint="eastAsia"/>
          <w:color w:val="008000"/>
          <w:sz w:val="36"/>
          <w:szCs w:val="36"/>
          <w:rtl/>
          <w:lang w:bidi="ar-SY"/>
        </w:rPr>
        <w:t>مِنْ</w:t>
      </w:r>
      <w:r w:rsidRPr="00711CEF">
        <w:rPr>
          <w:rStyle w:val="a7"/>
          <w:color w:val="008000"/>
          <w:sz w:val="36"/>
          <w:szCs w:val="36"/>
          <w:rtl/>
          <w:lang w:bidi="ar-SY"/>
        </w:rPr>
        <w:t xml:space="preserve"> </w:t>
      </w:r>
      <w:r w:rsidRPr="00711CEF">
        <w:rPr>
          <w:rStyle w:val="a7"/>
          <w:rFonts w:hint="eastAsia"/>
          <w:color w:val="008000"/>
          <w:sz w:val="36"/>
          <w:szCs w:val="36"/>
          <w:rtl/>
          <w:lang w:bidi="ar-SY"/>
        </w:rPr>
        <w:t>عِبَادِيَ</w:t>
      </w:r>
      <w:r w:rsidRPr="00711CEF">
        <w:rPr>
          <w:rStyle w:val="a7"/>
          <w:color w:val="008000"/>
          <w:sz w:val="36"/>
          <w:szCs w:val="36"/>
          <w:rtl/>
          <w:lang w:bidi="ar-SY"/>
        </w:rPr>
        <w:t xml:space="preserve"> </w:t>
      </w:r>
      <w:r w:rsidRPr="00711CEF">
        <w:rPr>
          <w:rStyle w:val="a7"/>
          <w:rFonts w:hint="eastAsia"/>
          <w:color w:val="008000"/>
          <w:sz w:val="36"/>
          <w:szCs w:val="36"/>
          <w:rtl/>
          <w:lang w:bidi="ar-SY"/>
        </w:rPr>
        <w:t>الشَّكُورُ</w:t>
      </w:r>
      <w:r w:rsidRPr="00711CEF">
        <w:rPr>
          <w:rStyle w:val="a7"/>
          <w:rFonts w:hint="cs"/>
          <w:color w:val="FF0000"/>
          <w:sz w:val="36"/>
          <w:szCs w:val="36"/>
          <w:rtl/>
          <w:lang w:bidi="ar-SY"/>
        </w:rPr>
        <w:t>}</w:t>
      </w:r>
      <w:r w:rsidRPr="00706009">
        <w:rPr>
          <w:rFonts w:ascii="Calibri" w:eastAsia="Times New Roman" w:hAnsi="Calibri" w:cs="Arial"/>
          <w:sz w:val="36"/>
          <w:szCs w:val="36"/>
          <w:rtl/>
          <w:lang w:bidi="ar-SY"/>
        </w:rPr>
        <w:t xml:space="preserve"> </w:t>
      </w:r>
      <w:r w:rsidRPr="00154C3F">
        <w:rPr>
          <w:rFonts w:ascii="Calibri" w:eastAsia="Times New Roman" w:hAnsi="Calibri" w:cs="Traditional Arabic"/>
          <w:sz w:val="36"/>
          <w:szCs w:val="36"/>
          <w:rtl/>
          <w:lang w:bidi="ar-SY"/>
        </w:rPr>
        <w:t>[</w:t>
      </w:r>
      <w:r w:rsidRPr="00154C3F">
        <w:rPr>
          <w:rFonts w:ascii="Calibri" w:eastAsia="Times New Roman" w:hAnsi="Calibri" w:cs="Traditional Arabic" w:hint="eastAsia"/>
          <w:sz w:val="36"/>
          <w:szCs w:val="36"/>
          <w:rtl/>
          <w:lang w:bidi="ar-SY"/>
        </w:rPr>
        <w:t>سبأ</w:t>
      </w:r>
      <w:r w:rsidRPr="00154C3F">
        <w:rPr>
          <w:rFonts w:ascii="Calibri" w:eastAsia="Times New Roman" w:hAnsi="Calibri" w:cs="Traditional Arabic"/>
          <w:sz w:val="36"/>
          <w:szCs w:val="36"/>
          <w:rtl/>
          <w:lang w:bidi="ar-SY"/>
        </w:rPr>
        <w:t>:13]</w:t>
      </w:r>
      <w:r w:rsidRPr="00154C3F">
        <w:rPr>
          <w:rFonts w:ascii="Calibri" w:eastAsia="Times New Roman" w:hAnsi="Calibri" w:cs="Traditional Arabic" w:hint="cs"/>
          <w:sz w:val="36"/>
          <w:szCs w:val="36"/>
          <w:rtl/>
          <w:lang w:bidi="ar-SY"/>
        </w:rPr>
        <w:t>.</w:t>
      </w:r>
    </w:p>
    <w:p w:rsidR="00706009" w:rsidRPr="00706009" w:rsidRDefault="00706009" w:rsidP="00706009">
      <w:pPr>
        <w:bidi/>
        <w:spacing w:after="0" w:line="360" w:lineRule="auto"/>
        <w:ind w:firstLine="720"/>
        <w:jc w:val="both"/>
        <w:rPr>
          <w:rFonts w:ascii="Calibri" w:eastAsia="Times New Roman" w:hAnsi="Calibri" w:cs="Arial"/>
          <w:sz w:val="36"/>
          <w:szCs w:val="36"/>
          <w:rtl/>
          <w:lang w:bidi="ar-SY"/>
        </w:rPr>
      </w:pPr>
      <w:r w:rsidRPr="00706009">
        <w:rPr>
          <w:rFonts w:ascii="Calibri" w:eastAsia="Times New Roman" w:hAnsi="Calibri" w:cs="Arial" w:hint="cs"/>
          <w:sz w:val="36"/>
          <w:szCs w:val="36"/>
          <w:rtl/>
          <w:lang w:bidi="ar-SY"/>
        </w:rPr>
        <w:t xml:space="preserve">وقديماً قال الشَّاعر الجاهلي: </w:t>
      </w:r>
    </w:p>
    <w:tbl>
      <w:tblPr>
        <w:bidiVisual/>
        <w:tblW w:w="0" w:type="auto"/>
        <w:jc w:val="center"/>
        <w:tblLook w:val="04A0"/>
      </w:tblPr>
      <w:tblGrid>
        <w:gridCol w:w="2977"/>
        <w:gridCol w:w="992"/>
        <w:gridCol w:w="2977"/>
      </w:tblGrid>
      <w:tr w:rsidR="00706009" w:rsidRPr="00706009" w:rsidTr="00FA1FC8">
        <w:trPr>
          <w:trHeight w:hRule="exact" w:val="567"/>
          <w:jc w:val="center"/>
        </w:trPr>
        <w:tc>
          <w:tcPr>
            <w:tcW w:w="2977" w:type="dxa"/>
          </w:tcPr>
          <w:p w:rsidR="00706009" w:rsidRPr="00FA1FC8" w:rsidRDefault="00706009" w:rsidP="00FA1FC8">
            <w:pPr>
              <w:bidi/>
              <w:spacing w:after="0" w:line="360" w:lineRule="auto"/>
              <w:jc w:val="both"/>
              <w:rPr>
                <w:rFonts w:ascii="Calibri" w:eastAsia="Times New Roman" w:hAnsi="Calibri" w:cs="Traditional Arabic"/>
                <w:sz w:val="36"/>
                <w:szCs w:val="36"/>
                <w:rtl/>
                <w:lang w:bidi="ar-SY"/>
              </w:rPr>
            </w:pPr>
            <w:r w:rsidRPr="00FA1FC8">
              <w:rPr>
                <w:rFonts w:ascii="Calibri" w:eastAsia="Times New Roman" w:hAnsi="Calibri" w:cs="Traditional Arabic" w:hint="cs"/>
                <w:sz w:val="36"/>
                <w:szCs w:val="36"/>
                <w:rtl/>
                <w:lang w:bidi="ar-SY"/>
              </w:rPr>
              <w:t>تُعَيِّرُنا أنَّا قليلٌ عديدُنا</w:t>
            </w:r>
            <w:r w:rsidRPr="00FA1FC8">
              <w:rPr>
                <w:rFonts w:ascii="Calibri" w:eastAsia="Times New Roman" w:hAnsi="Calibri" w:cs="Traditional Arabic" w:hint="cs"/>
                <w:sz w:val="36"/>
                <w:szCs w:val="36"/>
                <w:rtl/>
                <w:lang w:bidi="ar-SY"/>
              </w:rPr>
              <w:br/>
            </w:r>
          </w:p>
        </w:tc>
        <w:tc>
          <w:tcPr>
            <w:tcW w:w="992" w:type="dxa"/>
          </w:tcPr>
          <w:p w:rsidR="00706009" w:rsidRPr="00FA1FC8" w:rsidRDefault="00706009" w:rsidP="00F172CA">
            <w:pPr>
              <w:bidi/>
              <w:spacing w:after="0" w:line="360" w:lineRule="auto"/>
              <w:ind w:firstLine="720"/>
              <w:jc w:val="both"/>
              <w:rPr>
                <w:rFonts w:ascii="Calibri" w:eastAsia="Times New Roman" w:hAnsi="Calibri" w:cs="Traditional Arabic"/>
                <w:sz w:val="36"/>
                <w:szCs w:val="36"/>
                <w:rtl/>
                <w:lang w:bidi="ar-SY"/>
              </w:rPr>
            </w:pPr>
          </w:p>
        </w:tc>
        <w:tc>
          <w:tcPr>
            <w:tcW w:w="2977" w:type="dxa"/>
          </w:tcPr>
          <w:p w:rsidR="00706009" w:rsidRPr="00FA1FC8" w:rsidRDefault="00706009" w:rsidP="00FA1FC8">
            <w:pPr>
              <w:bidi/>
              <w:spacing w:after="0" w:line="360" w:lineRule="auto"/>
              <w:jc w:val="both"/>
              <w:rPr>
                <w:rFonts w:ascii="Calibri" w:eastAsia="Times New Roman" w:hAnsi="Calibri" w:cs="Traditional Arabic"/>
                <w:sz w:val="36"/>
                <w:szCs w:val="36"/>
                <w:rtl/>
                <w:lang w:bidi="ar-SY"/>
              </w:rPr>
            </w:pPr>
            <w:r w:rsidRPr="00FA1FC8">
              <w:rPr>
                <w:rFonts w:ascii="Calibri" w:eastAsia="Times New Roman" w:hAnsi="Calibri" w:cs="Traditional Arabic" w:hint="cs"/>
                <w:sz w:val="36"/>
                <w:szCs w:val="36"/>
                <w:rtl/>
                <w:lang w:bidi="ar-SY"/>
              </w:rPr>
              <w:t>فقلتُ لها: إن الكرامَ قليلُ</w:t>
            </w:r>
            <w:r w:rsidRPr="00FA1FC8">
              <w:rPr>
                <w:rFonts w:ascii="Calibri" w:eastAsia="Times New Roman" w:hAnsi="Calibri" w:cs="Traditional Arabic" w:hint="cs"/>
                <w:sz w:val="36"/>
                <w:szCs w:val="36"/>
                <w:rtl/>
                <w:lang w:bidi="ar-SY"/>
              </w:rPr>
              <w:br/>
            </w:r>
          </w:p>
        </w:tc>
      </w:tr>
      <w:tr w:rsidR="00706009" w:rsidRPr="00706009" w:rsidTr="00FA1FC8">
        <w:trPr>
          <w:trHeight w:hRule="exact" w:val="567"/>
          <w:jc w:val="center"/>
        </w:trPr>
        <w:tc>
          <w:tcPr>
            <w:tcW w:w="2977" w:type="dxa"/>
          </w:tcPr>
          <w:p w:rsidR="00706009" w:rsidRPr="00FA1FC8" w:rsidRDefault="00706009" w:rsidP="00FA1FC8">
            <w:pPr>
              <w:bidi/>
              <w:spacing w:after="0" w:line="360" w:lineRule="auto"/>
              <w:jc w:val="both"/>
              <w:rPr>
                <w:rFonts w:ascii="Calibri" w:eastAsia="Times New Roman" w:hAnsi="Calibri" w:cs="Traditional Arabic"/>
                <w:sz w:val="36"/>
                <w:szCs w:val="36"/>
                <w:rtl/>
                <w:lang w:bidi="ar-SY"/>
              </w:rPr>
            </w:pPr>
            <w:r w:rsidRPr="00FA1FC8">
              <w:rPr>
                <w:rFonts w:ascii="Calibri" w:eastAsia="Times New Roman" w:hAnsi="Calibri" w:cs="Traditional Arabic" w:hint="cs"/>
                <w:sz w:val="36"/>
                <w:szCs w:val="36"/>
                <w:rtl/>
                <w:lang w:bidi="ar-SY"/>
              </w:rPr>
              <w:t>وما ضَرَّنا أنَّا قليلٌ وجارُنا</w:t>
            </w:r>
            <w:r w:rsidRPr="00FA1FC8">
              <w:rPr>
                <w:rFonts w:ascii="Calibri" w:eastAsia="Times New Roman" w:hAnsi="Calibri" w:cs="Traditional Arabic" w:hint="cs"/>
                <w:sz w:val="36"/>
                <w:szCs w:val="36"/>
                <w:rtl/>
                <w:lang w:bidi="ar-SY"/>
              </w:rPr>
              <w:br/>
            </w:r>
          </w:p>
        </w:tc>
        <w:tc>
          <w:tcPr>
            <w:tcW w:w="992" w:type="dxa"/>
          </w:tcPr>
          <w:p w:rsidR="00706009" w:rsidRPr="00FA1FC8" w:rsidRDefault="00706009" w:rsidP="00F172CA">
            <w:pPr>
              <w:bidi/>
              <w:spacing w:after="0" w:line="360" w:lineRule="auto"/>
              <w:ind w:firstLine="720"/>
              <w:jc w:val="both"/>
              <w:rPr>
                <w:rFonts w:ascii="Calibri" w:eastAsia="Times New Roman" w:hAnsi="Calibri" w:cs="Traditional Arabic"/>
                <w:sz w:val="36"/>
                <w:szCs w:val="36"/>
                <w:rtl/>
                <w:lang w:bidi="ar-SY"/>
              </w:rPr>
            </w:pPr>
          </w:p>
        </w:tc>
        <w:tc>
          <w:tcPr>
            <w:tcW w:w="2977" w:type="dxa"/>
          </w:tcPr>
          <w:p w:rsidR="00706009" w:rsidRPr="00FA1FC8" w:rsidRDefault="00706009" w:rsidP="00FA1FC8">
            <w:pPr>
              <w:bidi/>
              <w:spacing w:after="0" w:line="360" w:lineRule="auto"/>
              <w:jc w:val="both"/>
              <w:rPr>
                <w:rFonts w:ascii="Calibri" w:eastAsia="Times New Roman" w:hAnsi="Calibri" w:cs="Traditional Arabic"/>
                <w:sz w:val="36"/>
                <w:szCs w:val="36"/>
                <w:rtl/>
                <w:lang w:bidi="ar-SY"/>
              </w:rPr>
            </w:pPr>
            <w:r w:rsidRPr="00FA1FC8">
              <w:rPr>
                <w:rFonts w:ascii="Calibri" w:eastAsia="Times New Roman" w:hAnsi="Calibri" w:cs="Traditional Arabic" w:hint="cs"/>
                <w:sz w:val="36"/>
                <w:szCs w:val="36"/>
                <w:rtl/>
                <w:lang w:bidi="ar-SY"/>
              </w:rPr>
              <w:t>عزيزٌ, وجارُ الأكثرين ذليلُ</w:t>
            </w:r>
            <w:r w:rsidRPr="00FA1FC8">
              <w:rPr>
                <w:rFonts w:ascii="Calibri" w:eastAsia="Times New Roman" w:hAnsi="Calibri" w:cs="Traditional Arabic" w:hint="cs"/>
                <w:sz w:val="36"/>
                <w:szCs w:val="36"/>
                <w:rtl/>
                <w:lang w:bidi="ar-SY"/>
              </w:rPr>
              <w:br/>
            </w:r>
          </w:p>
        </w:tc>
      </w:tr>
    </w:tbl>
    <w:p w:rsidR="00706009" w:rsidRPr="00FA1FC8" w:rsidRDefault="00706009" w:rsidP="00706009">
      <w:pPr>
        <w:bidi/>
        <w:spacing w:after="0" w:line="360" w:lineRule="auto"/>
        <w:ind w:firstLine="720"/>
        <w:jc w:val="both"/>
        <w:rPr>
          <w:rFonts w:ascii="Calibri" w:eastAsia="Times New Roman" w:hAnsi="Calibri" w:cs="Traditional Arabic"/>
          <w:sz w:val="36"/>
          <w:szCs w:val="36"/>
          <w:rtl/>
          <w:lang w:bidi="ar-SY"/>
        </w:rPr>
      </w:pPr>
      <w:r w:rsidRPr="00FA1FC8">
        <w:rPr>
          <w:rFonts w:ascii="Calibri" w:eastAsia="Times New Roman" w:hAnsi="Calibri" w:cs="Traditional Arabic" w:hint="cs"/>
          <w:sz w:val="36"/>
          <w:szCs w:val="36"/>
          <w:rtl/>
          <w:lang w:bidi="ar-SY"/>
        </w:rPr>
        <w:t xml:space="preserve">فالأولوية للكيف على الكم. </w:t>
      </w:r>
    </w:p>
    <w:p w:rsidR="00706009" w:rsidRPr="00FA1FC8" w:rsidRDefault="00706009" w:rsidP="00706009">
      <w:pPr>
        <w:bidi/>
        <w:spacing w:after="0" w:line="360" w:lineRule="auto"/>
        <w:ind w:firstLine="720"/>
        <w:jc w:val="both"/>
        <w:rPr>
          <w:rFonts w:ascii="Calibri" w:eastAsia="Times New Roman" w:hAnsi="Calibri" w:cs="Traditional Arabic"/>
          <w:sz w:val="36"/>
          <w:szCs w:val="36"/>
          <w:rtl/>
          <w:lang w:bidi="ar-SY"/>
        </w:rPr>
      </w:pPr>
      <w:r w:rsidRPr="00FA1FC8">
        <w:rPr>
          <w:rFonts w:ascii="Calibri" w:eastAsia="Times New Roman" w:hAnsi="Calibri" w:cs="Traditional Arabic" w:hint="cs"/>
          <w:sz w:val="36"/>
          <w:szCs w:val="36"/>
          <w:rtl/>
          <w:lang w:bidi="ar-SY"/>
        </w:rPr>
        <w:lastRenderedPageBreak/>
        <w:t xml:space="preserve">أيُّها الإخوة: </w:t>
      </w:r>
    </w:p>
    <w:p w:rsidR="00706009" w:rsidRPr="00FA1FC8" w:rsidRDefault="00706009" w:rsidP="00706009">
      <w:pPr>
        <w:bidi/>
        <w:spacing w:after="0" w:line="360" w:lineRule="auto"/>
        <w:ind w:firstLine="720"/>
        <w:jc w:val="both"/>
        <w:rPr>
          <w:rFonts w:ascii="Calibri" w:eastAsia="Times New Roman" w:hAnsi="Calibri" w:cs="Traditional Arabic"/>
          <w:b/>
          <w:bCs/>
          <w:sz w:val="36"/>
          <w:szCs w:val="36"/>
          <w:rtl/>
          <w:lang w:bidi="ar-SY"/>
        </w:rPr>
      </w:pPr>
      <w:r w:rsidRPr="00FA1FC8">
        <w:rPr>
          <w:rFonts w:ascii="Calibri" w:eastAsia="Times New Roman" w:hAnsi="Calibri" w:cs="Traditional Arabic" w:hint="cs"/>
          <w:b/>
          <w:bCs/>
          <w:sz w:val="36"/>
          <w:szCs w:val="36"/>
          <w:rtl/>
          <w:lang w:bidi="ar-SY"/>
        </w:rPr>
        <w:t xml:space="preserve">هذه معالمُ ستةٌ في فقه الأولويات: </w:t>
      </w:r>
    </w:p>
    <w:p w:rsidR="00706009" w:rsidRPr="00706009" w:rsidRDefault="00706009" w:rsidP="00706009">
      <w:pPr>
        <w:pStyle w:val="a0"/>
        <w:numPr>
          <w:ilvl w:val="0"/>
          <w:numId w:val="4"/>
        </w:numPr>
        <w:spacing w:line="360" w:lineRule="auto"/>
        <w:ind w:left="0" w:firstLine="720"/>
        <w:jc w:val="both"/>
        <w:rPr>
          <w:sz w:val="36"/>
          <w:szCs w:val="36"/>
          <w:lang w:bidi="ar-SY"/>
        </w:rPr>
      </w:pPr>
      <w:r w:rsidRPr="00706009">
        <w:rPr>
          <w:rFonts w:hint="cs"/>
          <w:sz w:val="36"/>
          <w:szCs w:val="36"/>
          <w:rtl/>
          <w:lang w:bidi="ar-SY"/>
        </w:rPr>
        <w:t xml:space="preserve">أولويةُ العلم على العمل. </w:t>
      </w:r>
    </w:p>
    <w:p w:rsidR="00706009" w:rsidRPr="00706009" w:rsidRDefault="00706009" w:rsidP="00706009">
      <w:pPr>
        <w:pStyle w:val="a0"/>
        <w:numPr>
          <w:ilvl w:val="0"/>
          <w:numId w:val="4"/>
        </w:numPr>
        <w:spacing w:line="360" w:lineRule="auto"/>
        <w:ind w:left="0" w:firstLine="720"/>
        <w:jc w:val="both"/>
        <w:rPr>
          <w:sz w:val="36"/>
          <w:szCs w:val="36"/>
          <w:lang w:bidi="ar-SY"/>
        </w:rPr>
      </w:pPr>
      <w:r w:rsidRPr="00706009">
        <w:rPr>
          <w:rFonts w:hint="cs"/>
          <w:sz w:val="36"/>
          <w:szCs w:val="36"/>
          <w:rtl/>
          <w:lang w:bidi="ar-SY"/>
        </w:rPr>
        <w:t xml:space="preserve">أولويةُ الفرائض على السُّنن. </w:t>
      </w:r>
    </w:p>
    <w:p w:rsidR="00706009" w:rsidRPr="00706009" w:rsidRDefault="00706009" w:rsidP="00706009">
      <w:pPr>
        <w:pStyle w:val="a0"/>
        <w:numPr>
          <w:ilvl w:val="0"/>
          <w:numId w:val="4"/>
        </w:numPr>
        <w:spacing w:line="360" w:lineRule="auto"/>
        <w:ind w:left="0" w:firstLine="720"/>
        <w:jc w:val="both"/>
        <w:rPr>
          <w:sz w:val="36"/>
          <w:szCs w:val="36"/>
          <w:lang w:bidi="ar-SY"/>
        </w:rPr>
      </w:pPr>
      <w:r w:rsidRPr="00706009">
        <w:rPr>
          <w:rFonts w:hint="cs"/>
          <w:sz w:val="36"/>
          <w:szCs w:val="36"/>
          <w:rtl/>
          <w:lang w:bidi="ar-SY"/>
        </w:rPr>
        <w:t xml:space="preserve">أولويةُ العمل الدَّائم على العمل المنقطع. </w:t>
      </w:r>
    </w:p>
    <w:p w:rsidR="00706009" w:rsidRPr="00706009" w:rsidRDefault="00706009" w:rsidP="00706009">
      <w:pPr>
        <w:pStyle w:val="a0"/>
        <w:numPr>
          <w:ilvl w:val="0"/>
          <w:numId w:val="4"/>
        </w:numPr>
        <w:spacing w:line="360" w:lineRule="auto"/>
        <w:ind w:left="0" w:firstLine="720"/>
        <w:jc w:val="both"/>
        <w:rPr>
          <w:sz w:val="36"/>
          <w:szCs w:val="36"/>
          <w:lang w:bidi="ar-SY"/>
        </w:rPr>
      </w:pPr>
      <w:r w:rsidRPr="00706009">
        <w:rPr>
          <w:rFonts w:hint="cs"/>
          <w:sz w:val="36"/>
          <w:szCs w:val="36"/>
          <w:rtl/>
          <w:lang w:bidi="ar-SY"/>
        </w:rPr>
        <w:t xml:space="preserve">أولويةُ العمل المتعدي النَّفع على العمل القاصرِ. </w:t>
      </w:r>
    </w:p>
    <w:p w:rsidR="00706009" w:rsidRPr="00706009" w:rsidRDefault="00706009" w:rsidP="00706009">
      <w:pPr>
        <w:pStyle w:val="a0"/>
        <w:numPr>
          <w:ilvl w:val="0"/>
          <w:numId w:val="4"/>
        </w:numPr>
        <w:spacing w:line="360" w:lineRule="auto"/>
        <w:ind w:left="0" w:firstLine="720"/>
        <w:jc w:val="both"/>
        <w:rPr>
          <w:sz w:val="36"/>
          <w:szCs w:val="36"/>
          <w:lang w:bidi="ar-SY"/>
        </w:rPr>
      </w:pPr>
      <w:r w:rsidRPr="00706009">
        <w:rPr>
          <w:rFonts w:hint="cs"/>
          <w:sz w:val="36"/>
          <w:szCs w:val="36"/>
          <w:rtl/>
          <w:lang w:bidi="ar-SY"/>
        </w:rPr>
        <w:t xml:space="preserve">أولويةُ التَّخفيف والتَّيسير على التَّشديد والتَّعسير. </w:t>
      </w:r>
    </w:p>
    <w:p w:rsidR="00706009" w:rsidRPr="00706009" w:rsidRDefault="00706009" w:rsidP="00706009">
      <w:pPr>
        <w:pStyle w:val="a0"/>
        <w:numPr>
          <w:ilvl w:val="0"/>
          <w:numId w:val="4"/>
        </w:numPr>
        <w:spacing w:line="360" w:lineRule="auto"/>
        <w:ind w:left="0" w:firstLine="720"/>
        <w:jc w:val="both"/>
        <w:rPr>
          <w:sz w:val="36"/>
          <w:szCs w:val="36"/>
          <w:lang w:bidi="ar-SY"/>
        </w:rPr>
      </w:pPr>
      <w:r w:rsidRPr="00706009">
        <w:rPr>
          <w:rFonts w:hint="cs"/>
          <w:sz w:val="36"/>
          <w:szCs w:val="36"/>
          <w:rtl/>
          <w:lang w:bidi="ar-SY"/>
        </w:rPr>
        <w:t xml:space="preserve">أولويةُ الكيف على الكم. </w:t>
      </w:r>
    </w:p>
    <w:p w:rsidR="00706009" w:rsidRPr="00FA1FC8" w:rsidRDefault="00706009" w:rsidP="00FA1FC8">
      <w:pPr>
        <w:bidi/>
        <w:spacing w:after="0" w:line="360" w:lineRule="auto"/>
        <w:ind w:firstLine="720"/>
        <w:jc w:val="center"/>
        <w:rPr>
          <w:rFonts w:ascii="Calibri" w:eastAsia="Times New Roman" w:hAnsi="Calibri" w:cs="Traditional Arabic"/>
          <w:sz w:val="36"/>
          <w:szCs w:val="36"/>
          <w:rtl/>
          <w:lang w:bidi="ar-SY"/>
        </w:rPr>
      </w:pPr>
      <w:r w:rsidRPr="00FA1FC8">
        <w:rPr>
          <w:rFonts w:ascii="Calibri" w:eastAsia="Times New Roman" w:hAnsi="Calibri" w:cs="Traditional Arabic"/>
          <w:sz w:val="36"/>
          <w:szCs w:val="36"/>
          <w:rtl/>
          <w:lang w:bidi="ar-SY"/>
        </w:rPr>
        <w:t>والحمد لله ربِّ العالمين</w:t>
      </w:r>
    </w:p>
    <w:p w:rsidR="00706009" w:rsidRPr="00706009" w:rsidRDefault="00706009" w:rsidP="00FA1FC8">
      <w:pPr>
        <w:bidi/>
        <w:spacing w:after="0" w:line="360" w:lineRule="auto"/>
        <w:ind w:firstLine="720"/>
        <w:jc w:val="center"/>
        <w:rPr>
          <w:rFonts w:ascii="Traditional Arabic" w:eastAsia="Calibri" w:hAnsi="Traditional Arabic" w:cs="Arial"/>
          <w:sz w:val="36"/>
          <w:szCs w:val="36"/>
          <w:rtl/>
        </w:rPr>
      </w:pPr>
      <w:r w:rsidRPr="00706009">
        <w:rPr>
          <w:rFonts w:ascii="Traditional Arabic" w:eastAsia="Calibri" w:hAnsi="Traditional Arabic" w:cs="Arial" w:hint="cs"/>
          <w:sz w:val="36"/>
          <w:szCs w:val="36"/>
          <w:rtl/>
        </w:rPr>
        <w:t>*    *    *</w:t>
      </w:r>
    </w:p>
    <w:p w:rsidR="00521BA6" w:rsidRPr="00706009" w:rsidRDefault="00521BA6" w:rsidP="00706009">
      <w:pPr>
        <w:bidi/>
        <w:jc w:val="both"/>
        <w:rPr>
          <w:sz w:val="36"/>
          <w:szCs w:val="36"/>
        </w:rPr>
      </w:pPr>
    </w:p>
    <w:sectPr w:rsidR="00521BA6" w:rsidRPr="0070600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BA6" w:rsidRDefault="00521BA6" w:rsidP="00706009">
      <w:pPr>
        <w:spacing w:after="0" w:line="240" w:lineRule="auto"/>
      </w:pPr>
      <w:r>
        <w:separator/>
      </w:r>
    </w:p>
  </w:endnote>
  <w:endnote w:type="continuationSeparator" w:id="1">
    <w:p w:rsidR="00521BA6" w:rsidRDefault="00521BA6" w:rsidP="00706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BA6" w:rsidRDefault="00521BA6" w:rsidP="00706009">
      <w:pPr>
        <w:spacing w:after="0" w:line="240" w:lineRule="auto"/>
      </w:pPr>
      <w:r>
        <w:separator/>
      </w:r>
    </w:p>
  </w:footnote>
  <w:footnote w:type="continuationSeparator" w:id="1">
    <w:p w:rsidR="00521BA6" w:rsidRDefault="00521BA6" w:rsidP="00706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83DBE"/>
    <w:multiLevelType w:val="hybridMultilevel"/>
    <w:tmpl w:val="5D40C1C4"/>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
    <w:nsid w:val="406E77AB"/>
    <w:multiLevelType w:val="hybridMultilevel"/>
    <w:tmpl w:val="7038A688"/>
    <w:lvl w:ilvl="0" w:tplc="04090011">
      <w:start w:val="1"/>
      <w:numFmt w:val="decimal"/>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
    <w:nsid w:val="5F003EC0"/>
    <w:multiLevelType w:val="hybridMultilevel"/>
    <w:tmpl w:val="49825394"/>
    <w:lvl w:ilvl="0" w:tplc="56CE924E">
      <w:start w:val="1"/>
      <w:numFmt w:val="decimal"/>
      <w:pStyle w:val="2"/>
      <w:lvlText w:val="%1."/>
      <w:lvlJc w:val="left"/>
      <w:pPr>
        <w:ind w:left="1210" w:hanging="360"/>
      </w:pPr>
      <w:rPr>
        <w:rFonts w:hint="default"/>
        <w:lang w:bidi="ar-SY"/>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nsid w:val="67AB69EE"/>
    <w:multiLevelType w:val="hybridMultilevel"/>
    <w:tmpl w:val="93CC8FBA"/>
    <w:lvl w:ilvl="0" w:tplc="443E7DA0">
      <w:start w:val="1"/>
      <w:numFmt w:val="decimal"/>
      <w:lvlText w:val="%1."/>
      <w:lvlJc w:val="left"/>
      <w:pPr>
        <w:ind w:left="720" w:hanging="360"/>
      </w:pPr>
      <w:rPr>
        <w:rFonts w:hint="default"/>
        <w:lang w:bidi="ar-SY"/>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6009"/>
    <w:rsid w:val="00154C3F"/>
    <w:rsid w:val="00213A65"/>
    <w:rsid w:val="00257BD8"/>
    <w:rsid w:val="004F6E6C"/>
    <w:rsid w:val="00521BA6"/>
    <w:rsid w:val="006671A0"/>
    <w:rsid w:val="006678BA"/>
    <w:rsid w:val="006E05AD"/>
    <w:rsid w:val="00706009"/>
    <w:rsid w:val="00711CEF"/>
    <w:rsid w:val="0085096F"/>
    <w:rsid w:val="009F635A"/>
    <w:rsid w:val="00AF6FF3"/>
    <w:rsid w:val="00BA5D0D"/>
    <w:rsid w:val="00C03053"/>
    <w:rsid w:val="00CC4328"/>
    <w:rsid w:val="00D509AF"/>
    <w:rsid w:val="00D74C67"/>
    <w:rsid w:val="00ED5296"/>
    <w:rsid w:val="00FA1F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aliases w:val="عنوان الخطب"/>
    <w:basedOn w:val="a0"/>
    <w:next w:val="a"/>
    <w:link w:val="2Char"/>
    <w:uiPriority w:val="9"/>
    <w:unhideWhenUsed/>
    <w:qFormat/>
    <w:rsid w:val="00706009"/>
    <w:pPr>
      <w:keepNext/>
      <w:keepLines/>
      <w:numPr>
        <w:numId w:val="2"/>
      </w:numPr>
      <w:tabs>
        <w:tab w:val="left" w:pos="368"/>
        <w:tab w:val="left" w:pos="423"/>
        <w:tab w:val="left" w:pos="651"/>
      </w:tabs>
      <w:spacing w:line="240" w:lineRule="auto"/>
      <w:contextualSpacing w:val="0"/>
      <w:jc w:val="center"/>
      <w:outlineLvl w:val="1"/>
    </w:pPr>
    <w:rPr>
      <w:rFonts w:ascii="Cambria" w:hAnsi="Cambria" w:cs="PT Bold Heading"/>
      <w:color w:val="000099"/>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عنوان 2 Char"/>
    <w:aliases w:val="عنوان الخطب Char"/>
    <w:basedOn w:val="a1"/>
    <w:link w:val="2"/>
    <w:uiPriority w:val="9"/>
    <w:rsid w:val="00706009"/>
    <w:rPr>
      <w:rFonts w:ascii="Cambria" w:eastAsia="Times New Roman" w:hAnsi="Cambria" w:cs="PT Bold Heading"/>
      <w:color w:val="000099"/>
      <w:sz w:val="32"/>
      <w:szCs w:val="32"/>
    </w:rPr>
  </w:style>
  <w:style w:type="paragraph" w:styleId="a0">
    <w:name w:val="List Paragraph"/>
    <w:basedOn w:val="a"/>
    <w:uiPriority w:val="34"/>
    <w:qFormat/>
    <w:rsid w:val="00706009"/>
    <w:pPr>
      <w:bidi/>
      <w:spacing w:after="0"/>
      <w:ind w:left="720"/>
      <w:contextualSpacing/>
    </w:pPr>
    <w:rPr>
      <w:rFonts w:ascii="Calibri" w:eastAsia="Times New Roman" w:hAnsi="Calibri" w:cs="Traditional Arabic"/>
    </w:rPr>
  </w:style>
  <w:style w:type="paragraph" w:styleId="a4">
    <w:name w:val="footnote text"/>
    <w:aliases w:val="Footnote Text Char Char Char,Footnote Text Char Char,Footnote Text Char"/>
    <w:basedOn w:val="a"/>
    <w:link w:val="Char"/>
    <w:uiPriority w:val="99"/>
    <w:rsid w:val="00706009"/>
    <w:pPr>
      <w:bidi/>
      <w:spacing w:after="0" w:line="240" w:lineRule="auto"/>
      <w:ind w:firstLine="226"/>
      <w:jc w:val="both"/>
    </w:pPr>
    <w:rPr>
      <w:rFonts w:ascii="Arial" w:eastAsia="Cambria" w:hAnsi="Arial" w:cs="Traditional Arabic"/>
      <w:sz w:val="36"/>
    </w:rPr>
  </w:style>
  <w:style w:type="character" w:customStyle="1" w:styleId="Char">
    <w:name w:val="نص حاشية سفلية Char"/>
    <w:aliases w:val="Footnote Text Char Char Char Char,Footnote Text Char Char Char1,Footnote Text Char Char1"/>
    <w:basedOn w:val="a1"/>
    <w:link w:val="a4"/>
    <w:uiPriority w:val="99"/>
    <w:rsid w:val="00706009"/>
    <w:rPr>
      <w:rFonts w:ascii="Arial" w:eastAsia="Cambria" w:hAnsi="Arial" w:cs="Traditional Arabic"/>
      <w:sz w:val="36"/>
    </w:rPr>
  </w:style>
  <w:style w:type="character" w:styleId="a5">
    <w:name w:val="footnote reference"/>
    <w:basedOn w:val="a1"/>
    <w:uiPriority w:val="99"/>
    <w:rsid w:val="00706009"/>
    <w:rPr>
      <w:rFonts w:cs="Traditional Arabic"/>
      <w:vertAlign w:val="superscript"/>
    </w:rPr>
  </w:style>
  <w:style w:type="character" w:styleId="a6">
    <w:name w:val="Strong"/>
    <w:aliases w:val="أحاديث"/>
    <w:uiPriority w:val="22"/>
    <w:qFormat/>
    <w:rsid w:val="00706009"/>
    <w:rPr>
      <w:rFonts w:ascii="Arial" w:eastAsia="Calibri" w:hAnsi="Arial" w:cs="Traditional Arabic"/>
      <w:b/>
      <w:bCs/>
      <w:sz w:val="30"/>
      <w:szCs w:val="34"/>
    </w:rPr>
  </w:style>
  <w:style w:type="character" w:styleId="a7">
    <w:name w:val="Subtle Emphasis"/>
    <w:aliases w:val="آيات"/>
    <w:uiPriority w:val="19"/>
    <w:qFormat/>
    <w:rsid w:val="00706009"/>
    <w:rPr>
      <w:rFonts w:ascii="Traditional Arabic" w:eastAsia="Calibri" w:hAnsi="Arial" w:cs="DecoType Naskh Variant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1002</Words>
  <Characters>5714</Characters>
  <Application>Microsoft Office Word</Application>
  <DocSecurity>0</DocSecurity>
  <Lines>47</Lines>
  <Paragraphs>13</Paragraphs>
  <ScaleCrop>false</ScaleCrop>
  <HeadingPairs>
    <vt:vector size="2" baseType="variant">
      <vt:variant>
        <vt:lpstr>العنوان</vt:lpstr>
      </vt:variant>
      <vt:variant>
        <vt:i4>1</vt:i4>
      </vt:variant>
    </vt:vector>
  </HeadingPairs>
  <TitlesOfParts>
    <vt:vector size="1" baseType="lpstr">
      <vt:lpstr/>
    </vt:vector>
  </TitlesOfParts>
  <Company>***</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22</cp:revision>
  <dcterms:created xsi:type="dcterms:W3CDTF">2012-03-14T08:11:00Z</dcterms:created>
  <dcterms:modified xsi:type="dcterms:W3CDTF">2012-03-14T08:34:00Z</dcterms:modified>
</cp:coreProperties>
</file>